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D" w:rsidRDefault="00B25C64">
      <w:pPr>
        <w:pStyle w:val="Title"/>
      </w:pPr>
      <w:bookmarkStart w:id="0" w:name="_GoBack"/>
      <w:bookmarkEnd w:id="0"/>
      <w:r>
        <w:t>MATH130 final project</w:t>
      </w:r>
    </w:p>
    <w:p w:rsidR="00EA0B5D" w:rsidRDefault="00B25C64">
      <w:pPr>
        <w:pStyle w:val="Author"/>
      </w:pPr>
      <w:r>
        <w:t>Anne Sullivan</w:t>
      </w:r>
    </w:p>
    <w:p w:rsidR="00EA0B5D" w:rsidRDefault="00B25C64">
      <w:pPr>
        <w:pStyle w:val="Date"/>
      </w:pPr>
      <w:r>
        <w:t>February 21, 2019</w:t>
      </w:r>
    </w:p>
    <w:p w:rsidR="00EA0B5D" w:rsidRDefault="00B25C64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(readxl)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(rmarkdown)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(knitr)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(forcats)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(scales)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br/>
      </w:r>
      <w:r>
        <w:rPr>
          <w:rStyle w:val="NormalTok"/>
        </w:rPr>
        <w:t>fatalpoliceshootings &lt;-</w:t>
      </w:r>
      <w:r>
        <w:rPr>
          <w:rStyle w:val="StringTok"/>
        </w:rPr>
        <w:t xml:space="preserve"> </w:t>
      </w:r>
      <w:r>
        <w:rPr>
          <w:rStyle w:val="KeywordTok"/>
        </w:rPr>
        <w:t>read_excel</w:t>
      </w:r>
      <w:r>
        <w:rPr>
          <w:rStyle w:val="NormalTok"/>
        </w:rPr>
        <w:t>(</w:t>
      </w:r>
      <w:r>
        <w:rPr>
          <w:rStyle w:val="StringTok"/>
        </w:rPr>
        <w:t>"</w:t>
      </w:r>
      <w:r>
        <w:rPr>
          <w:rStyle w:val="StringTok"/>
        </w:rPr>
        <w:t>/Users/anniesullivan/MATH130/fatal-police-shootings-data.xlsx"</w:t>
      </w:r>
      <w:r>
        <w:rPr>
          <w:rStyle w:val="NormalTok"/>
        </w:rPr>
        <w:t xml:space="preserve">, </w:t>
      </w:r>
      <w:r>
        <w:rPr>
          <w:rStyle w:val="DataTypeTok"/>
        </w:rPr>
        <w:t>sheet=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col_names=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:rsidR="00EA0B5D" w:rsidRDefault="00B25C64">
      <w:pPr>
        <w:pStyle w:val="Heading3"/>
      </w:pPr>
      <w:bookmarkStart w:id="1" w:name="intro"/>
      <w:bookmarkEnd w:id="1"/>
      <w:r>
        <w:t>Intro:</w:t>
      </w:r>
    </w:p>
    <w:p w:rsidR="00EA0B5D" w:rsidRDefault="00B25C64">
      <w:pPr>
        <w:pStyle w:val="Heading4"/>
      </w:pPr>
      <w:bookmarkStart w:id="2" w:name="this-data-set-includes-every-recorded-fa"/>
      <w:bookmarkEnd w:id="2"/>
      <w:r>
        <w:t>This data set includes every recorded fatal shooting committed by American police officers upon civilians until the date of January 1 2015. The data includes va</w:t>
      </w:r>
      <w:r>
        <w:t>riables such as race of deceased, situation of the shooting, whether the deceased was carried a weapon or had mental health issues etc.</w:t>
      </w:r>
    </w:p>
    <w:p w:rsidR="00EA0B5D" w:rsidRDefault="00B25C64">
      <w:pPr>
        <w:pStyle w:val="Heading3"/>
      </w:pPr>
      <w:bookmarkStart w:id="3" w:name="univariant-description-of-variables-age-"/>
      <w:bookmarkEnd w:id="3"/>
      <w:r>
        <w:t>Univariant description of variables (age, flee):</w:t>
      </w:r>
    </w:p>
    <w:p w:rsidR="00EA0B5D" w:rsidRDefault="00B25C64">
      <w:pPr>
        <w:pStyle w:val="Heading4"/>
      </w:pPr>
      <w:bookmarkStart w:id="4" w:name="in-this-section-we-will-explore-the-rela"/>
      <w:bookmarkEnd w:id="4"/>
      <w:r>
        <w:t>In this section we will explore the relationship of fatal police shooti</w:t>
      </w:r>
      <w:r>
        <w:t>ngs between the two variables age and whether or not the civilian fleed upon interaction with the police officer. To get acquainted with the data I have first included a small exerpt of the data set. From here we will isolate the variable age and then flee</w:t>
      </w:r>
      <w:r>
        <w:t xml:space="preserve"> and explore more in depth information regarding the variables.</w:t>
      </w:r>
    </w:p>
    <w:p w:rsidR="00EA0B5D" w:rsidRDefault="00B25C64">
      <w:pPr>
        <w:pStyle w:val="SourceCode"/>
      </w:pPr>
      <w:r>
        <w:rPr>
          <w:rStyle w:val="KeywordTok"/>
        </w:rPr>
        <w:t>str</w:t>
      </w:r>
      <w:r>
        <w:rPr>
          <w:rStyle w:val="NormalTok"/>
        </w:rPr>
        <w:t>(fatalpoliceshootings)</w:t>
      </w:r>
    </w:p>
    <w:p w:rsidR="00EA0B5D" w:rsidRDefault="00B25C64">
      <w:pPr>
        <w:pStyle w:val="SourceCode"/>
      </w:pPr>
      <w:r>
        <w:rPr>
          <w:rStyle w:val="VerbatimChar"/>
        </w:rPr>
        <w:t>## Classes 'tbl_df', 'tbl' and 'data.frame':    3960 obs. of  14 variables:</w:t>
      </w:r>
      <w:r>
        <w:br/>
      </w:r>
      <w:r>
        <w:rPr>
          <w:rStyle w:val="VerbatimChar"/>
        </w:rPr>
        <w:t>##  $ id                     : num  3 4 5 8 9 11 13 15 16 17 ...</w:t>
      </w:r>
      <w:r>
        <w:br/>
      </w:r>
      <w:r>
        <w:rPr>
          <w:rStyle w:val="VerbatimChar"/>
        </w:rPr>
        <w:t xml:space="preserve">##  $ name               </w:t>
      </w:r>
      <w:r>
        <w:rPr>
          <w:rStyle w:val="VerbatimChar"/>
        </w:rPr>
        <w:t xml:space="preserve">    : chr  "Tim Elliot" "Lewis Lee Lembke" "John Paul Quintero" "Matthew Hoffman" ...</w:t>
      </w:r>
      <w:r>
        <w:br/>
      </w:r>
      <w:r>
        <w:rPr>
          <w:rStyle w:val="VerbatimChar"/>
        </w:rPr>
        <w:t>##  $ date                   : POSIXct, format: "2015-01-02" "2015-01-02" ...</w:t>
      </w:r>
      <w:r>
        <w:br/>
      </w:r>
      <w:r>
        <w:rPr>
          <w:rStyle w:val="VerbatimChar"/>
        </w:rPr>
        <w:t>##  $ manner_of_death        : chr  "shot" "shot" "shot and Tasered" "shot" ...</w:t>
      </w:r>
      <w:r>
        <w:br/>
      </w:r>
      <w:r>
        <w:rPr>
          <w:rStyle w:val="VerbatimChar"/>
        </w:rPr>
        <w:t xml:space="preserve">##  $ armed </w:t>
      </w:r>
      <w:r>
        <w:rPr>
          <w:rStyle w:val="VerbatimChar"/>
        </w:rPr>
        <w:t xml:space="preserve">                 : chr  "gun" "gun" "unarmed" "toy weapon" ...</w:t>
      </w:r>
      <w:r>
        <w:br/>
      </w:r>
      <w:r>
        <w:rPr>
          <w:rStyle w:val="VerbatimChar"/>
        </w:rPr>
        <w:t>##  $ age                    : num  53 47 23 32 39 18 22 35 34 47 ...</w:t>
      </w:r>
      <w:r>
        <w:br/>
      </w:r>
      <w:r>
        <w:rPr>
          <w:rStyle w:val="VerbatimChar"/>
        </w:rPr>
        <w:t>##  $ gender                 : chr  "M" "M" "M" "M" ...</w:t>
      </w:r>
      <w:r>
        <w:br/>
      </w:r>
      <w:r>
        <w:rPr>
          <w:rStyle w:val="VerbatimChar"/>
        </w:rPr>
        <w:t>##  $ race                   : chr  "A" "W" "H" "W" ...</w:t>
      </w:r>
      <w:r>
        <w:br/>
      </w:r>
      <w:r>
        <w:rPr>
          <w:rStyle w:val="VerbatimChar"/>
        </w:rPr>
        <w:lastRenderedPageBreak/>
        <w:t xml:space="preserve">##  $ city </w:t>
      </w:r>
      <w:r>
        <w:rPr>
          <w:rStyle w:val="VerbatimChar"/>
        </w:rPr>
        <w:t xml:space="preserve">                  : chr  "Shelton" "Aloha" "Wichita" "San Francisco" ...</w:t>
      </w:r>
      <w:r>
        <w:br/>
      </w:r>
      <w:r>
        <w:rPr>
          <w:rStyle w:val="VerbatimChar"/>
        </w:rPr>
        <w:t>##  $ state                  : chr  "WA" "OR" "KS" "CA" ...</w:t>
      </w:r>
      <w:r>
        <w:br/>
      </w:r>
      <w:r>
        <w:rPr>
          <w:rStyle w:val="VerbatimChar"/>
        </w:rPr>
        <w:t>##  $ signs_of_mental_illness: logi  TRUE FALSE FALSE TRUE FALSE FALSE ...</w:t>
      </w:r>
      <w:r>
        <w:br/>
      </w:r>
      <w:r>
        <w:rPr>
          <w:rStyle w:val="VerbatimChar"/>
        </w:rPr>
        <w:t>##  $ threat_level           : chr  "attack" "at</w:t>
      </w:r>
      <w:r>
        <w:rPr>
          <w:rStyle w:val="VerbatimChar"/>
        </w:rPr>
        <w:t>tack" "other" "attack" ...</w:t>
      </w:r>
      <w:r>
        <w:br/>
      </w:r>
      <w:r>
        <w:rPr>
          <w:rStyle w:val="VerbatimChar"/>
        </w:rPr>
        <w:t>##  $ flee                   : chr  "Not fleeing" "Not fleeing" "Not fleeing" "Not fleeing" ...</w:t>
      </w:r>
      <w:r>
        <w:br/>
      </w:r>
      <w:r>
        <w:rPr>
          <w:rStyle w:val="VerbatimChar"/>
        </w:rPr>
        <w:t>##  $ body_camera            : logi  FALSE FALSE FALSE FALSE FALSE FALSE ...</w:t>
      </w:r>
    </w:p>
    <w:p w:rsidR="00EA0B5D" w:rsidRDefault="00B25C64">
      <w:pPr>
        <w:pStyle w:val="Heading3"/>
      </w:pPr>
      <w:bookmarkStart w:id="5" w:name="age"/>
      <w:bookmarkEnd w:id="5"/>
      <w:r>
        <w:t>Age:</w:t>
      </w:r>
    </w:p>
    <w:p w:rsidR="00EA0B5D" w:rsidRDefault="00B25C64">
      <w:pPr>
        <w:pStyle w:val="Heading5"/>
      </w:pPr>
      <w:bookmarkStart w:id="6" w:name="the-minimum-age-recorded-was-6-years-and"/>
      <w:bookmarkEnd w:id="6"/>
      <w:r>
        <w:t>The minimum age recorded was 6 years and the maximu</w:t>
      </w:r>
      <w:r>
        <w:t>m age was 91. The average age of those fatally shot was roughly 37. Of the 3960 observations 152 were not applicable when it came to the variable age.</w:t>
      </w:r>
    </w:p>
    <w:p w:rsidR="00EA0B5D" w:rsidRDefault="00B25C64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(fatalpoliceshootings</w:t>
      </w:r>
      <w:r>
        <w:rPr>
          <w:rStyle w:val="OperatorTok"/>
        </w:rPr>
        <w:t>$</w:t>
      </w:r>
      <w:r>
        <w:rPr>
          <w:rStyle w:val="NormalTok"/>
        </w:rPr>
        <w:t>age)</w:t>
      </w:r>
    </w:p>
    <w:p w:rsidR="00EA0B5D" w:rsidRDefault="00B25C64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 6.00   27.00   35.00   36.85   45.00   91.00     152</w:t>
      </w:r>
    </w:p>
    <w:p w:rsidR="00EA0B5D" w:rsidRDefault="00B25C64">
      <w:pPr>
        <w:pStyle w:val="SourceCode"/>
      </w:pPr>
      <w:r>
        <w:rPr>
          <w:rStyle w:val="KeywordTok"/>
        </w:rPr>
        <w:t>boxplot</w:t>
      </w:r>
      <w:r>
        <w:rPr>
          <w:rStyle w:val="NormalTok"/>
        </w:rPr>
        <w:t>(fatalpoliceshootings</w:t>
      </w:r>
      <w:r>
        <w:rPr>
          <w:rStyle w:val="OperatorTok"/>
        </w:rPr>
        <w:t>$</w:t>
      </w:r>
      <w:r>
        <w:rPr>
          <w:rStyle w:val="NormalTok"/>
        </w:rPr>
        <w:t xml:space="preserve">age, </w:t>
      </w:r>
      <w:r>
        <w:rPr>
          <w:rStyle w:val="DataTypeTok"/>
        </w:rPr>
        <w:t>horizontal=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main=</w:t>
      </w:r>
      <w:r>
        <w:rPr>
          <w:rStyle w:val="NormalTok"/>
        </w:rPr>
        <w:t xml:space="preserve"> </w:t>
      </w:r>
      <w:r>
        <w:rPr>
          <w:rStyle w:val="StringTok"/>
        </w:rPr>
        <w:t>"Dispersal of ages of deceased"</w:t>
      </w:r>
      <w:r>
        <w:rPr>
          <w:rStyle w:val="NormalTok"/>
        </w:rPr>
        <w:t xml:space="preserve">, </w:t>
      </w:r>
      <w:r>
        <w:rPr>
          <w:rStyle w:val="DataTypeTok"/>
        </w:rPr>
        <w:t>xlab=</w:t>
      </w:r>
      <w:r>
        <w:rPr>
          <w:rStyle w:val="StringTok"/>
        </w:rPr>
        <w:t>"age"</w:t>
      </w:r>
      <w:r>
        <w:rPr>
          <w:rStyle w:val="NormalTok"/>
        </w:rPr>
        <w:t>)</w:t>
      </w:r>
    </w:p>
    <w:p w:rsidR="00EA0B5D" w:rsidRDefault="00B25C64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TH130_final_project_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5D" w:rsidRDefault="00B25C64">
      <w:pPr>
        <w:pStyle w:val="Heading5"/>
      </w:pPr>
      <w:bookmarkStart w:id="7" w:name="this-graph-plots-the-recorded-ages-of-th"/>
      <w:bookmarkEnd w:id="7"/>
      <w:r>
        <w:t xml:space="preserve">This graph plots the recorded ages of the deceased claimed by police shottings, the youngest </w:t>
      </w:r>
      <w:r>
        <w:t>being 6, the average being 37 and the eldest being 91. As indicated the majority of the deceased is roughly between the ages of 25 and 45.</w:t>
      </w:r>
    </w:p>
    <w:p w:rsidR="00EA0B5D" w:rsidRDefault="00B25C64">
      <w:pPr>
        <w:pStyle w:val="Heading3"/>
      </w:pPr>
      <w:bookmarkStart w:id="8" w:name="flee"/>
      <w:bookmarkEnd w:id="8"/>
      <w:r>
        <w:t>Flee:</w:t>
      </w:r>
    </w:p>
    <w:p w:rsidR="00EA0B5D" w:rsidRDefault="00B25C64">
      <w:pPr>
        <w:pStyle w:val="Heading5"/>
      </w:pPr>
      <w:bookmarkStart w:id="9" w:name="this-table-shows-us-the-ways-in-which-th"/>
      <w:bookmarkEnd w:id="9"/>
      <w:r>
        <w:t>This table shows us the ways in which those of the deceased fleed from left to right: 631 fled by car, 491 fled</w:t>
      </w:r>
      <w:r>
        <w:t xml:space="preserve"> by foot, 2570 did not flee and 128 fled by other means not specified.</w:t>
      </w:r>
    </w:p>
    <w:p w:rsidR="00EA0B5D" w:rsidRDefault="00B25C64">
      <w:pPr>
        <w:pStyle w:val="SourceCode"/>
      </w:pPr>
      <w:r>
        <w:rPr>
          <w:rStyle w:val="KeywordTok"/>
        </w:rPr>
        <w:t>table</w:t>
      </w:r>
      <w:r>
        <w:rPr>
          <w:rStyle w:val="NormalTok"/>
        </w:rPr>
        <w:t>(fatalpoliceshootings</w:t>
      </w:r>
      <w:r>
        <w:rPr>
          <w:rStyle w:val="OperatorTok"/>
        </w:rPr>
        <w:t>$</w:t>
      </w:r>
      <w:r>
        <w:rPr>
          <w:rStyle w:val="NormalTok"/>
        </w:rPr>
        <w:t>flee)</w:t>
      </w:r>
    </w:p>
    <w:p w:rsidR="00EA0B5D" w:rsidRDefault="00B25C64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Car        Foot Not fleeing       Other </w:t>
      </w:r>
      <w:r>
        <w:br/>
      </w:r>
      <w:r>
        <w:rPr>
          <w:rStyle w:val="VerbatimChar"/>
        </w:rPr>
        <w:t>##         631         491        2570         128</w:t>
      </w:r>
    </w:p>
    <w:p w:rsidR="00EA0B5D" w:rsidRDefault="00B25C64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(fatalpoliceshootings,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forcats</w:t>
      </w:r>
      <w:r>
        <w:rPr>
          <w:rStyle w:val="OperatorTok"/>
        </w:rPr>
        <w:t>::</w:t>
      </w:r>
      <w:r>
        <w:rPr>
          <w:rStyle w:val="KeywordTok"/>
        </w:rPr>
        <w:t>f</w:t>
      </w:r>
      <w:r>
        <w:rPr>
          <w:rStyle w:val="KeywordTok"/>
        </w:rPr>
        <w:t>ct_infreq</w:t>
      </w:r>
      <w:r>
        <w:rPr>
          <w:rStyle w:val="NormalTok"/>
        </w:rPr>
        <w:t xml:space="preserve">(flee)))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geom_bar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"flee"</w:t>
      </w:r>
      <w:r>
        <w:rPr>
          <w:rStyle w:val="NormalTok"/>
        </w:rPr>
        <w:t>)</w:t>
      </w:r>
    </w:p>
    <w:p w:rsidR="00EA0B5D" w:rsidRDefault="00B25C64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TH130_final_project_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5D" w:rsidRDefault="00B25C64">
      <w:pPr>
        <w:pStyle w:val="Heading4"/>
      </w:pPr>
      <w:bookmarkStart w:id="10" w:name="this-graph-shows-us-the-relationship-of-"/>
      <w:bookmarkEnd w:id="10"/>
      <w:r>
        <w:t>This graph shows us the relationship of the number of deceased who fled and the means by which they fled, it also indicates that a majority of the deceased did not flee.</w:t>
      </w:r>
    </w:p>
    <w:p w:rsidR="00EA0B5D" w:rsidRDefault="00B25C64">
      <w:pPr>
        <w:pStyle w:val="Heading3"/>
      </w:pPr>
      <w:bookmarkStart w:id="11" w:name="bivariate-comparison"/>
      <w:bookmarkEnd w:id="11"/>
      <w:r>
        <w:t>Bivariate Comparison:</w:t>
      </w:r>
    </w:p>
    <w:p w:rsidR="00EA0B5D" w:rsidRDefault="00B25C64">
      <w:pPr>
        <w:pStyle w:val="Heading4"/>
      </w:pPr>
      <w:bookmarkStart w:id="12" w:name="in-the-following-section-we-will-inspect"/>
      <w:bookmarkEnd w:id="12"/>
      <w:r>
        <w:t>In the following</w:t>
      </w:r>
      <w:r>
        <w:t xml:space="preserve"> section we will inspect visually the correlation between age and flee and how these factors may have played a roll in the fatal shooting.</w:t>
      </w:r>
    </w:p>
    <w:p w:rsidR="00EA0B5D" w:rsidRDefault="00B25C64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(fatalpoliceshootings,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flee, </w:t>
      </w:r>
      <w:r>
        <w:rPr>
          <w:rStyle w:val="DataTypeTok"/>
        </w:rPr>
        <w:t>y=</w:t>
      </w:r>
      <w:r>
        <w:rPr>
          <w:rStyle w:val="NormalTok"/>
        </w:rPr>
        <w:t xml:space="preserve">age, </w:t>
      </w:r>
      <w:r>
        <w:rPr>
          <w:rStyle w:val="DataTypeTok"/>
        </w:rPr>
        <w:t>fill=</w:t>
      </w:r>
      <w:r>
        <w:rPr>
          <w:rStyle w:val="NormalTok"/>
        </w:rPr>
        <w:t xml:space="preserve">flee))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geom_violin</w:t>
      </w:r>
      <w:r>
        <w:rPr>
          <w:rStyle w:val="NormalTok"/>
        </w:rPr>
        <w:t>(</w:t>
      </w:r>
      <w:r>
        <w:rPr>
          <w:rStyle w:val="DataTypeTok"/>
        </w:rPr>
        <w:t>alpha=</w:t>
      </w:r>
      <w:r>
        <w:rPr>
          <w:rStyle w:val="NormalTok"/>
        </w:rPr>
        <w:t>.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</w:t>
      </w:r>
      <w:r>
        <w:rPr>
          <w:rStyle w:val="DataTypeTok"/>
        </w:rPr>
        <w:t>alpha=</w:t>
      </w:r>
      <w:r>
        <w:rPr>
          <w:rStyle w:val="NormalTok"/>
        </w:rPr>
        <w:t>.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EA0B5D" w:rsidRDefault="00B25C64">
      <w:pPr>
        <w:pStyle w:val="SourceCode"/>
      </w:pPr>
      <w:r>
        <w:rPr>
          <w:rStyle w:val="VerbatimChar"/>
        </w:rPr>
        <w:t>## Warning: Removed 152 rows containing non-finite values (stat_ydensity).</w:t>
      </w:r>
    </w:p>
    <w:p w:rsidR="00EA0B5D" w:rsidRDefault="00B25C64">
      <w:pPr>
        <w:pStyle w:val="SourceCode"/>
      </w:pPr>
      <w:r>
        <w:rPr>
          <w:rStyle w:val="VerbatimChar"/>
        </w:rPr>
        <w:t>## Warning: Removed 152 rows containing non-finite values (stat_boxplot).</w:t>
      </w:r>
    </w:p>
    <w:p w:rsidR="00EA0B5D" w:rsidRDefault="00B25C64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TH130_final_project_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5D" w:rsidRDefault="00B25C64">
      <w:pPr>
        <w:pStyle w:val="Heading4"/>
      </w:pPr>
      <w:bookmarkStart w:id="13" w:name="this-graph-plots-flee-on-the-x-axis-and-"/>
      <w:bookmarkEnd w:id="13"/>
      <w:r>
        <w:t>This graph plots flee on the x-axis and age on the y-axis. We can see that the average age of those who flee is roughly 27, and a mjority of the deceased did not flee.</w:t>
      </w:r>
    </w:p>
    <w:p w:rsidR="00EA0B5D" w:rsidRDefault="00B25C64">
      <w:pPr>
        <w:pStyle w:val="Heading3"/>
      </w:pPr>
      <w:bookmarkStart w:id="14" w:name="conclusion"/>
      <w:bookmarkEnd w:id="14"/>
      <w:r>
        <w:t>Conclusion:</w:t>
      </w:r>
    </w:p>
    <w:p w:rsidR="00EA0B5D" w:rsidRDefault="00B25C64">
      <w:pPr>
        <w:pStyle w:val="Heading4"/>
      </w:pPr>
      <w:bookmarkStart w:id="15" w:name="from-the-above-listed-data-presented-by-"/>
      <w:bookmarkEnd w:id="15"/>
      <w:r>
        <w:t>From the above listed data presented by graphs, data tables and summaries we</w:t>
      </w:r>
      <w:r>
        <w:t xml:space="preserve"> can review the data regarding fatal shootings of civilians by on duty police officers in the U.S. We scrutinized two univariables: age and flee. From the univariable age we notice that the youngest age recorded was 6 and the eldest age recorded was 91; th</w:t>
      </w:r>
      <w:r>
        <w:t>ere were 152 recorded NA’s, and the mean was 37. We can reference the first graph for a conclusion of this data. The univariable flee shows the methods of fleeing that were recorded: by Car, Foot, Not Fleeing, other, or NA. Of the methods of fleeing the ma</w:t>
      </w:r>
      <w:r>
        <w:t>jority or average of those did not flee from police. We can reference the second graph for a summary of this data. From the bivariables I chose (age, flee) we can see that a majority of the deceased who were shot did not flee and the average age of the dec</w:t>
      </w:r>
      <w:r>
        <w:t>eased was 37, we can reference the final graph for a visual of this information.</w:t>
      </w:r>
    </w:p>
    <w:sectPr w:rsidR="00EA0B5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C64">
      <w:pPr>
        <w:spacing w:after="0"/>
      </w:pPr>
      <w:r>
        <w:separator/>
      </w:r>
    </w:p>
  </w:endnote>
  <w:endnote w:type="continuationSeparator" w:id="0">
    <w:p w:rsidR="00000000" w:rsidRDefault="00B25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5D" w:rsidRDefault="00B25C64">
      <w:r>
        <w:separator/>
      </w:r>
    </w:p>
  </w:footnote>
  <w:footnote w:type="continuationSeparator" w:id="0">
    <w:p w:rsidR="00EA0B5D" w:rsidRDefault="00B2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00976"/>
    <w:multiLevelType w:val="multilevel"/>
    <w:tmpl w:val="A2AE83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325446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25C64"/>
    <w:rsid w:val="00B86B75"/>
    <w:rsid w:val="00BC48D5"/>
    <w:rsid w:val="00C36279"/>
    <w:rsid w:val="00E315A3"/>
    <w:rsid w:val="00EA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DocumentMap">
    <w:name w:val="Document Map"/>
    <w:basedOn w:val="Normal"/>
    <w:link w:val="DocumentMapChar"/>
    <w:rsid w:val="00B25C64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25C64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DocumentMap">
    <w:name w:val="Document Map"/>
    <w:basedOn w:val="Normal"/>
    <w:link w:val="DocumentMapChar"/>
    <w:rsid w:val="00B25C64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25C6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4286</Characters>
  <Application>Microsoft Macintosh Word</Application>
  <DocSecurity>4</DocSecurity>
  <Lines>35</Lines>
  <Paragraphs>10</Paragraphs>
  <ScaleCrop>false</ScaleCrop>
  <Company>Shasta College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MATH130 final project</dc:title>
  <dc:creator>Anne Sullivan</dc:creator>
  <cp:lastModifiedBy>Annie Sullivan</cp:lastModifiedBy>
  <cp:revision>2</cp:revision>
  <dcterms:created xsi:type="dcterms:W3CDTF">2019-02-23T05:54:00Z</dcterms:created>
  <dcterms:modified xsi:type="dcterms:W3CDTF">2019-02-23T05:54:00Z</dcterms:modified>
</cp:coreProperties>
</file>