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9.png" ContentType="image/png"/>
  <Override PartName="/word/media/rId24.png" ContentType="image/png"/>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Final</w:t>
      </w:r>
      <w:r>
        <w:t xml:space="preserve"> </w:t>
      </w:r>
      <w:r>
        <w:t xml:space="preserve">Project</w:t>
      </w:r>
    </w:p>
    <w:p>
      <w:pPr>
        <w:pStyle w:val="Author"/>
      </w:pPr>
      <w:r>
        <w:t xml:space="preserve">Kevin</w:t>
      </w:r>
      <w:r>
        <w:t xml:space="preserve"> </w:t>
      </w:r>
      <w:r>
        <w:t xml:space="preserve">Flores</w:t>
      </w:r>
    </w:p>
    <w:p>
      <w:pPr>
        <w:pStyle w:val="Date"/>
      </w:pPr>
      <w:r>
        <w:t xml:space="preserve">April</w:t>
      </w:r>
      <w:r>
        <w:t xml:space="preserve"> </w:t>
      </w:r>
      <w:r>
        <w:t xml:space="preserve">6,</w:t>
      </w:r>
      <w:r>
        <w:t xml:space="preserve"> </w:t>
      </w:r>
      <w:r>
        <w:t xml:space="preserve">2019</w:t>
      </w:r>
    </w:p>
    <w:p>
      <w:pPr>
        <w:pStyle w:val="SourceCode"/>
      </w:pPr>
      <w:r>
        <w:rPr>
          <w:rStyle w:val="NormalTok"/>
        </w:rPr>
        <w:t xml:space="preserve">knitr</w:t>
      </w:r>
      <w:r>
        <w:rPr>
          <w:rStyle w:val="OperatorTok"/>
        </w:rPr>
        <w:t xml:space="preserve">::</w:t>
      </w:r>
      <w:r>
        <w:rPr>
          <w:rStyle w:val="NormalTok"/>
        </w:rPr>
        <w:t xml:space="preserve">opts_chunk</w:t>
      </w:r>
      <w:r>
        <w:rPr>
          <w:rStyle w:val="OperatorTok"/>
        </w:rPr>
        <w:t xml:space="preserve">$</w:t>
      </w:r>
      <w:r>
        <w:rPr>
          <w:rStyle w:val="KeywordTok"/>
        </w:rPr>
        <w:t xml:space="preserve">set</w:t>
      </w:r>
      <w:r>
        <w:rPr>
          <w:rStyle w:val="NormalTok"/>
        </w:rPr>
        <w:t xml:space="preserve">(</w:t>
      </w:r>
      <w:r>
        <w:rPr>
          <w:rStyle w:val="DataTypeTok"/>
        </w:rPr>
        <w:t xml:space="preserve">echo =</w:t>
      </w:r>
      <w:r>
        <w:rPr>
          <w:rStyle w:val="NormalTok"/>
        </w:rPr>
        <w:t xml:space="preserve"> </w:t>
      </w:r>
      <w:r>
        <w:rPr>
          <w:rStyle w:val="OtherTok"/>
        </w:rPr>
        <w:t xml:space="preserve">TRUE</w:t>
      </w:r>
      <w:r>
        <w:rPr>
          <w:rStyle w:val="NormalTok"/>
        </w:rPr>
        <w:t xml:space="preserve">)</w:t>
      </w:r>
      <w:r>
        <w:br w:type="textWrapping"/>
      </w:r>
      <w:r>
        <w:rPr>
          <w:rStyle w:val="NormalTok"/>
        </w:rPr>
        <w:t xml:space="preserve">hsb2 &lt;-</w:t>
      </w:r>
      <w:r>
        <w:rPr>
          <w:rStyle w:val="StringTok"/>
        </w:rPr>
        <w:t xml:space="preserve"> </w:t>
      </w:r>
      <w:r>
        <w:rPr>
          <w:rStyle w:val="KeywordTok"/>
        </w:rPr>
        <w:t xml:space="preserve">read.delim</w:t>
      </w:r>
      <w:r>
        <w:rPr>
          <w:rStyle w:val="NormalTok"/>
        </w:rPr>
        <w:t xml:space="preserve">(</w:t>
      </w:r>
      <w:r>
        <w:rPr>
          <w:rStyle w:val="StringTok"/>
        </w:rPr>
        <w:t xml:space="preserve">"C:/Users/sick riffs/Documents/MATH130/data/hsb2.txt"</w:t>
      </w:r>
      <w:r>
        <w:rPr>
          <w:rStyle w:val="NormalTok"/>
        </w:rPr>
        <w:t xml:space="preserve">, </w:t>
      </w:r>
      <w:r>
        <w:rPr>
          <w:rStyle w:val="DataTypeTok"/>
        </w:rPr>
        <w:t xml:space="preserve">sep=</w:t>
      </w:r>
      <w:r>
        <w:rPr>
          <w:rStyle w:val="StringTok"/>
        </w:rPr>
        <w:t xml:space="preserve">"</w:t>
      </w:r>
      <w:r>
        <w:rPr>
          <w:rStyle w:val="CharTok"/>
        </w:rPr>
        <w:t xml:space="preserve">\t</w:t>
      </w:r>
      <w:r>
        <w:rPr>
          <w:rStyle w:val="StringTok"/>
        </w:rPr>
        <w:t xml:space="preserve">"</w:t>
      </w:r>
      <w:r>
        <w:rPr>
          <w:rStyle w:val="NormalTok"/>
        </w:rPr>
        <w:t xml:space="preserve">)</w:t>
      </w:r>
      <w:r>
        <w:br w:type="textWrapping"/>
      </w:r>
      <w:r>
        <w:rPr>
          <w:rStyle w:val="KeywordTok"/>
        </w:rPr>
        <w:t xml:space="preserve">library</w:t>
      </w:r>
      <w:r>
        <w:rPr>
          <w:rStyle w:val="NormalTok"/>
        </w:rPr>
        <w:t xml:space="preserve">(ggplot2) ; </w:t>
      </w:r>
      <w:r>
        <w:rPr>
          <w:rStyle w:val="KeywordTok"/>
        </w:rPr>
        <w:t xml:space="preserve">library</w:t>
      </w:r>
      <w:r>
        <w:rPr>
          <w:rStyle w:val="NormalTok"/>
        </w:rPr>
        <w:t xml:space="preserve">(dplyr)</w:t>
      </w:r>
    </w:p>
    <w:p>
      <w:pPr>
        <w:pStyle w:val="SourceCode"/>
      </w:pPr>
      <w:r>
        <w:rPr>
          <w:rStyle w:val="VerbatimChar"/>
        </w:rPr>
        <w:t xml:space="preserve">## Warning: package 'ggplot2' was built under R version 3.5.3</w:t>
      </w:r>
    </w:p>
    <w:p>
      <w:pPr>
        <w:pStyle w:val="SourceCode"/>
      </w:pPr>
      <w:r>
        <w:rPr>
          <w:rStyle w:val="VerbatimChar"/>
        </w:rPr>
        <w:t xml:space="preserve">## </w:t>
      </w:r>
      <w:r>
        <w:br w:type="textWrapping"/>
      </w:r>
      <w:r>
        <w:rPr>
          <w:rStyle w:val="VerbatimChar"/>
        </w:rPr>
        <w:t xml:space="preserve">## Attaching package: 'dplyr'</w:t>
      </w:r>
    </w:p>
    <w:p>
      <w:pPr>
        <w:pStyle w:val="SourceCode"/>
      </w:pPr>
      <w:r>
        <w:rPr>
          <w:rStyle w:val="VerbatimChar"/>
        </w:rPr>
        <w:t xml:space="preserve">## The following objects are masked from 'package:stats':</w:t>
      </w:r>
      <w:r>
        <w:br w:type="textWrapping"/>
      </w:r>
      <w:r>
        <w:rPr>
          <w:rStyle w:val="VerbatimChar"/>
        </w:rPr>
        <w:t xml:space="preserve">## </w:t>
      </w:r>
      <w:r>
        <w:br w:type="textWrapping"/>
      </w:r>
      <w:r>
        <w:rPr>
          <w:rStyle w:val="VerbatimChar"/>
        </w:rPr>
        <w:t xml:space="preserve">##     filter, lag</w:t>
      </w:r>
    </w:p>
    <w:p>
      <w:pPr>
        <w:pStyle w:val="SourceCode"/>
      </w:pPr>
      <w:r>
        <w:rPr>
          <w:rStyle w:val="VerbatimChar"/>
        </w:rPr>
        <w:t xml:space="preserve">## The following objects are masked from 'package:base':</w:t>
      </w:r>
      <w:r>
        <w:br w:type="textWrapping"/>
      </w:r>
      <w:r>
        <w:rPr>
          <w:rStyle w:val="VerbatimChar"/>
        </w:rPr>
        <w:t xml:space="preserve">## </w:t>
      </w:r>
      <w:r>
        <w:br w:type="textWrapping"/>
      </w:r>
      <w:r>
        <w:rPr>
          <w:rStyle w:val="VerbatimChar"/>
        </w:rPr>
        <w:t xml:space="preserve">##     intersect, setdiff, setequal, union</w:t>
      </w:r>
    </w:p>
    <w:p>
      <w:pPr>
        <w:pStyle w:val="Heading1"/>
      </w:pPr>
      <w:bookmarkStart w:id="21" w:name="introduction-of-the-data"/>
      <w:bookmarkEnd w:id="21"/>
      <w:r>
        <w:t xml:space="preserve">1. Introduction of the Data</w:t>
      </w:r>
    </w:p>
    <w:p>
      <w:pPr>
        <w:pStyle w:val="FirstParagraph"/>
      </w:pPr>
      <w:r>
        <w:t xml:space="preserve">This data set was collected to study the educational development of students starting from high school. A sample of students was used and four follow up surveys were also done. For my project, I wanted to see how the socioeconomic status of the students affects their math scores.</w:t>
      </w:r>
    </w:p>
    <w:p>
      <w:pPr>
        <w:pStyle w:val="Heading1"/>
      </w:pPr>
      <w:bookmarkStart w:id="22" w:name="univariate"/>
      <w:bookmarkEnd w:id="22"/>
      <w:r>
        <w:t xml:space="preserve">2. Univariate</w:t>
      </w:r>
    </w:p>
    <w:p>
      <w:pPr>
        <w:pStyle w:val="Heading2"/>
      </w:pPr>
      <w:bookmarkStart w:id="23" w:name="socioeconomic-standing"/>
      <w:bookmarkEnd w:id="23"/>
      <w:r>
        <w:t xml:space="preserve">Socioeconomic Standing</w:t>
      </w:r>
    </w:p>
    <w:p>
      <w:pPr>
        <w:pStyle w:val="SourceCode"/>
      </w:pPr>
      <w:r>
        <w:rPr>
          <w:rStyle w:val="KeywordTok"/>
        </w:rPr>
        <w:t xml:space="preserve">table</w:t>
      </w:r>
      <w:r>
        <w:rPr>
          <w:rStyle w:val="NormalTok"/>
        </w:rPr>
        <w:t xml:space="preserve">(hsb2</w:t>
      </w:r>
      <w:r>
        <w:rPr>
          <w:rStyle w:val="OperatorTok"/>
        </w:rPr>
        <w:t xml:space="preserve">$</w:t>
      </w:r>
      <w:r>
        <w:rPr>
          <w:rStyle w:val="NormalTok"/>
        </w:rPr>
        <w:t xml:space="preserve">ses)</w:t>
      </w:r>
    </w:p>
    <w:p>
      <w:pPr>
        <w:pStyle w:val="SourceCode"/>
      </w:pPr>
      <w:r>
        <w:rPr>
          <w:rStyle w:val="VerbatimChar"/>
        </w:rPr>
        <w:t xml:space="preserve">## </w:t>
      </w:r>
      <w:r>
        <w:br w:type="textWrapping"/>
      </w:r>
      <w:r>
        <w:rPr>
          <w:rStyle w:val="VerbatimChar"/>
        </w:rPr>
        <w:t xml:space="preserve">##   high    low middle </w:t>
      </w:r>
      <w:r>
        <w:br w:type="textWrapping"/>
      </w:r>
      <w:r>
        <w:rPr>
          <w:rStyle w:val="VerbatimChar"/>
        </w:rPr>
        <w:t xml:space="preserve">##     58     47     95</w:t>
      </w:r>
    </w:p>
    <w:p>
      <w:pPr>
        <w:pStyle w:val="FirstParagraph"/>
      </w:pPr>
      <w:r>
        <w:t xml:space="preserve">The table shows the socioeconomic status of the paricipants. There are three groups: low, middle, and high.</w:t>
      </w:r>
    </w:p>
    <w:p>
      <w:pPr>
        <w:pStyle w:val="SourceCode"/>
      </w:pPr>
      <w:r>
        <w:rPr>
          <w:rStyle w:val="KeywordTok"/>
        </w:rPr>
        <w:t xml:space="preserve">prop.table</w:t>
      </w:r>
      <w:r>
        <w:rPr>
          <w:rStyle w:val="NormalTok"/>
        </w:rPr>
        <w:t xml:space="preserve">(</w:t>
      </w:r>
      <w:r>
        <w:rPr>
          <w:rStyle w:val="KeywordTok"/>
        </w:rPr>
        <w:t xml:space="preserve">table</w:t>
      </w:r>
      <w:r>
        <w:rPr>
          <w:rStyle w:val="NormalTok"/>
        </w:rPr>
        <w:t xml:space="preserve">(hsb2</w:t>
      </w:r>
      <w:r>
        <w:rPr>
          <w:rStyle w:val="OperatorTok"/>
        </w:rPr>
        <w:t xml:space="preserve">$</w:t>
      </w:r>
      <w:r>
        <w:rPr>
          <w:rStyle w:val="NormalTok"/>
        </w:rPr>
        <w:t xml:space="preserve">ses))</w:t>
      </w:r>
    </w:p>
    <w:p>
      <w:pPr>
        <w:pStyle w:val="SourceCode"/>
      </w:pPr>
      <w:r>
        <w:rPr>
          <w:rStyle w:val="VerbatimChar"/>
        </w:rPr>
        <w:t xml:space="preserve">## </w:t>
      </w:r>
      <w:r>
        <w:br w:type="textWrapping"/>
      </w:r>
      <w:r>
        <w:rPr>
          <w:rStyle w:val="VerbatimChar"/>
        </w:rPr>
        <w:t xml:space="preserve">##   high    low middle </w:t>
      </w:r>
      <w:r>
        <w:br w:type="textWrapping"/>
      </w:r>
      <w:r>
        <w:rPr>
          <w:rStyle w:val="VerbatimChar"/>
        </w:rPr>
        <w:t xml:space="preserve">##  0.290  0.235  0.475</w:t>
      </w:r>
    </w:p>
    <w:p>
      <w:pPr>
        <w:pStyle w:val="SourceCode"/>
      </w:pPr>
      <w:r>
        <w:rPr>
          <w:rStyle w:val="KeywordTok"/>
        </w:rPr>
        <w:t xml:space="preserve">ggplot</w:t>
      </w:r>
      <w:r>
        <w:rPr>
          <w:rStyle w:val="NormalTok"/>
        </w:rPr>
        <w:t xml:space="preserve">(hsb2, </w:t>
      </w:r>
      <w:r>
        <w:rPr>
          <w:rStyle w:val="KeywordTok"/>
        </w:rPr>
        <w:t xml:space="preserve">aes</w:t>
      </w:r>
      <w:r>
        <w:rPr>
          <w:rStyle w:val="NormalTok"/>
        </w:rPr>
        <w:t xml:space="preserve">(</w:t>
      </w:r>
      <w:r>
        <w:rPr>
          <w:rStyle w:val="DataTypeTok"/>
        </w:rPr>
        <w:t xml:space="preserve">x=</w:t>
      </w:r>
      <w:r>
        <w:rPr>
          <w:rStyle w:val="NormalTok"/>
        </w:rPr>
        <w:t xml:space="preserve"> ses)) </w:t>
      </w:r>
      <w:r>
        <w:rPr>
          <w:rStyle w:val="OperatorTok"/>
        </w:rPr>
        <w:t xml:space="preserve">+</w:t>
      </w:r>
      <w:r>
        <w:rPr>
          <w:rStyle w:val="StringTok"/>
        </w:rPr>
        <w:t xml:space="preserve"> </w:t>
      </w:r>
      <w:r>
        <w:rPr>
          <w:rStyle w:val="KeywordTok"/>
        </w:rPr>
        <w:t xml:space="preserve">geom_bar</w:t>
      </w:r>
      <w:r>
        <w:rPr>
          <w:rStyle w:val="NormalTok"/>
        </w:rPr>
        <w:t xml:space="preserve">(</w:t>
      </w:r>
      <w:r>
        <w:rPr>
          <w:rStyle w:val="DataTypeTok"/>
        </w:rPr>
        <w:t xml:space="preserve">fill=</w:t>
      </w:r>
      <w:r>
        <w:rPr>
          <w:rStyle w:val="NormalTok"/>
        </w:rPr>
        <w:t xml:space="preserve"> </w:t>
      </w:r>
      <w:r>
        <w:rPr>
          <w:rStyle w:val="StringTok"/>
        </w:rPr>
        <w:t xml:space="preserve">"light blue"</w:t>
      </w:r>
      <w:r>
        <w:rPr>
          <w:rStyle w:val="NormalTok"/>
        </w:rPr>
        <w:t xml:space="preserve">)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"Socioeconomic status of the participants"</w:t>
      </w:r>
      <w:r>
        <w:rPr>
          <w:rStyle w:val="NormalTok"/>
        </w:rPr>
        <w:t xml:space="preserve"> ) </w:t>
      </w:r>
    </w:p>
    <w:p>
      <w:pPr>
        <w:pStyle w:val="FirstParagraph"/>
      </w:pPr>
      <w:r>
        <w:drawing>
          <wp:inline>
            <wp:extent cx="4620126" cy="3696101"/>
            <wp:effectExtent b="0" l="0" r="0" t="0"/>
            <wp:docPr descr="" title="" id="1" name="Picture"/>
            <a:graphic>
              <a:graphicData uri="http://schemas.openxmlformats.org/drawingml/2006/picture">
                <pic:pic>
                  <pic:nvPicPr>
                    <pic:cNvPr descr="EDA_kevinflores_files/figure-docx/unnamed-chunk-3-1.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According to the graph the group with the most paricipants belonging to it are the middle with 95 participants or about 48% of the total paticipants in the study. The group the lowest are the low class with 47 participants in it or about 24%. The high class has 58 participants belonging to it or about 29% of the total participants.</w:t>
      </w:r>
    </w:p>
    <w:p>
      <w:pPr>
        <w:pStyle w:val="Heading2"/>
      </w:pPr>
      <w:bookmarkStart w:id="25" w:name="math-scores"/>
      <w:bookmarkEnd w:id="25"/>
      <w:r>
        <w:t xml:space="preserve">Math Scores</w:t>
      </w:r>
    </w:p>
    <w:p>
      <w:pPr>
        <w:pStyle w:val="SourceCode"/>
      </w:pPr>
      <w:r>
        <w:rPr>
          <w:rStyle w:val="KeywordTok"/>
        </w:rPr>
        <w:t xml:space="preserve">summary</w:t>
      </w:r>
      <w:r>
        <w:rPr>
          <w:rStyle w:val="NormalTok"/>
        </w:rPr>
        <w:t xml:space="preserve">(hsb2</w:t>
      </w:r>
      <w:r>
        <w:rPr>
          <w:rStyle w:val="OperatorTok"/>
        </w:rPr>
        <w:t xml:space="preserve">$</w:t>
      </w:r>
      <w:r>
        <w:rPr>
          <w:rStyle w:val="NormalTok"/>
        </w:rPr>
        <w:t xml:space="preserve">math)</w:t>
      </w:r>
    </w:p>
    <w:p>
      <w:pPr>
        <w:pStyle w:val="SourceCode"/>
      </w:pPr>
      <w:r>
        <w:rPr>
          <w:rStyle w:val="VerbatimChar"/>
        </w:rPr>
        <w:t xml:space="preserve">##    Min. 1st Qu.  Median    Mean 3rd Qu.    Max. </w:t>
      </w:r>
      <w:r>
        <w:br w:type="textWrapping"/>
      </w:r>
      <w:r>
        <w:rPr>
          <w:rStyle w:val="VerbatimChar"/>
        </w:rPr>
        <w:t xml:space="preserve">##   33.00   45.00   52.00   52.65   59.00   75.00</w:t>
      </w:r>
    </w:p>
    <w:p>
      <w:pPr>
        <w:pStyle w:val="FirstParagraph"/>
      </w:pPr>
      <w:r>
        <w:t xml:space="preserve">This table shows the min, 1st quartile, median, mean, 3rd quartile, and max for the math scores recorded in the study.</w:t>
      </w:r>
    </w:p>
    <w:p>
      <w:pPr>
        <w:pStyle w:val="SourceCode"/>
      </w:pPr>
      <w:r>
        <w:rPr>
          <w:rStyle w:val="KeywordTok"/>
        </w:rPr>
        <w:t xml:space="preserve">ggplot</w:t>
      </w:r>
      <w:r>
        <w:rPr>
          <w:rStyle w:val="NormalTok"/>
        </w:rPr>
        <w:t xml:space="preserve">(hsb2, </w:t>
      </w:r>
      <w:r>
        <w:rPr>
          <w:rStyle w:val="KeywordTok"/>
        </w:rPr>
        <w:t xml:space="preserve">aes</w:t>
      </w:r>
      <w:r>
        <w:rPr>
          <w:rStyle w:val="NormalTok"/>
        </w:rPr>
        <w:t xml:space="preserve">(</w:t>
      </w:r>
      <w:r>
        <w:rPr>
          <w:rStyle w:val="DataTypeTok"/>
        </w:rPr>
        <w:t xml:space="preserve">x=</w:t>
      </w:r>
      <w:r>
        <w:rPr>
          <w:rStyle w:val="NormalTok"/>
        </w:rPr>
        <w:t xml:space="preserve"> math)) </w:t>
      </w:r>
      <w:r>
        <w:rPr>
          <w:rStyle w:val="OperatorTok"/>
        </w:rPr>
        <w:t xml:space="preserve">+</w:t>
      </w:r>
      <w:r>
        <w:rPr>
          <w:rStyle w:val="StringTok"/>
        </w:rPr>
        <w:t xml:space="preserve"> </w:t>
      </w:r>
      <w:r>
        <w:rPr>
          <w:rStyle w:val="KeywordTok"/>
        </w:rPr>
        <w:t xml:space="preserve">geom_density</w:t>
      </w:r>
      <w:r>
        <w:rPr>
          <w:rStyle w:val="NormalTok"/>
        </w:rPr>
        <w:t xml:space="preserve">(</w:t>
      </w:r>
      <w:r>
        <w:rPr>
          <w:rStyle w:val="DataTypeTok"/>
        </w:rPr>
        <w:t xml:space="preserve">col=</w:t>
      </w:r>
      <w:r>
        <w:rPr>
          <w:rStyle w:val="StringTok"/>
        </w:rPr>
        <w:t xml:space="preserve">"blue"</w:t>
      </w:r>
      <w:r>
        <w:rPr>
          <w:rStyle w:val="NormalTok"/>
        </w:rPr>
        <w:t xml:space="preserve">) </w:t>
      </w:r>
      <w:r>
        <w:rPr>
          <w:rStyle w:val="OperatorTok"/>
        </w:rPr>
        <w:t xml:space="preserve">+</w:t>
      </w:r>
      <w:r>
        <w:rPr>
          <w:rStyle w:val="StringTok"/>
        </w:rPr>
        <w:t xml:space="preserve"> </w:t>
      </w:r>
      <w:r>
        <w:rPr>
          <w:rStyle w:val="KeywordTok"/>
        </w:rPr>
        <w:t xml:space="preserve">geom_histogram</w:t>
      </w:r>
      <w:r>
        <w:rPr>
          <w:rStyle w:val="NormalTok"/>
        </w:rPr>
        <w:t xml:space="preserve">(</w:t>
      </w:r>
      <w:r>
        <w:rPr>
          <w:rStyle w:val="KeywordTok"/>
        </w:rPr>
        <w:t xml:space="preserve">aes</w:t>
      </w:r>
      <w:r>
        <w:rPr>
          <w:rStyle w:val="NormalTok"/>
        </w:rPr>
        <w:t xml:space="preserve">(</w:t>
      </w:r>
      <w:r>
        <w:rPr>
          <w:rStyle w:val="DataTypeTok"/>
        </w:rPr>
        <w:t xml:space="preserve">y=</w:t>
      </w:r>
      <w:r>
        <w:rPr>
          <w:rStyle w:val="NormalTok"/>
        </w:rPr>
        <w:t xml:space="preserve">..density..),</w:t>
      </w:r>
      <w:r>
        <w:rPr>
          <w:rStyle w:val="DataTypeTok"/>
        </w:rPr>
        <w:t xml:space="preserve">color=</w:t>
      </w:r>
      <w:r>
        <w:rPr>
          <w:rStyle w:val="StringTok"/>
        </w:rPr>
        <w:t xml:space="preserve">"black"</w:t>
      </w:r>
      <w:r>
        <w:rPr>
          <w:rStyle w:val="NormalTok"/>
        </w:rPr>
        <w:t xml:space="preserve">, </w:t>
      </w:r>
      <w:r>
        <w:rPr>
          <w:rStyle w:val="DataTypeTok"/>
        </w:rPr>
        <w:t xml:space="preserve">bins=</w:t>
      </w:r>
      <w:r>
        <w:rPr>
          <w:rStyle w:val="NormalTok"/>
        </w:rPr>
        <w:t xml:space="preserve"> </w:t>
      </w:r>
      <w:r>
        <w:rPr>
          <w:rStyle w:val="DecValTok"/>
        </w:rPr>
        <w:t xml:space="preserve">20</w:t>
      </w:r>
      <w:r>
        <w:rPr>
          <w:rStyle w:val="NormalTok"/>
        </w:rPr>
        <w:t xml:space="preserve">, </w:t>
      </w:r>
      <w:r>
        <w:rPr>
          <w:rStyle w:val="DataTypeTok"/>
        </w:rPr>
        <w:t xml:space="preserve">alpha=</w:t>
      </w:r>
      <w:r>
        <w:rPr>
          <w:rStyle w:val="NormalTok"/>
        </w:rPr>
        <w:t xml:space="preserve">.</w:t>
      </w:r>
      <w:r>
        <w:rPr>
          <w:rStyle w:val="DecValTok"/>
        </w:rPr>
        <w:t xml:space="preserve">5</w:t>
      </w:r>
      <w:r>
        <w:rPr>
          <w:rStyle w:val="NormalTok"/>
        </w:rPr>
        <w:t xml:space="preserve">, </w:t>
      </w:r>
      <w:r>
        <w:rPr>
          <w:rStyle w:val="DataTypeTok"/>
        </w:rPr>
        <w:t xml:space="preserve">fill=</w:t>
      </w:r>
      <w:r>
        <w:rPr>
          <w:rStyle w:val="StringTok"/>
        </w:rPr>
        <w:t xml:space="preserve">"light blue"</w:t>
      </w:r>
      <w:r>
        <w:rPr>
          <w:rStyle w:val="NormalTok"/>
        </w:rPr>
        <w:t xml:space="preserve">)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"Histogram of Math Scores"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EDA_kevinflores_files/figure-docx/unnamed-chunk-5-1.png" id="0" name="Picture"/>
                    <pic:cNvPicPr>
                      <a:picLocks noChangeArrowheads="1" noChangeAspect="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Histogram shows the distribution of the math scores. The shape of the histogram seems to be skewed to the right and slightly bimodal. The math scores of about 43 and 53 appear to have the highest frequencies.</w:t>
      </w:r>
    </w:p>
    <w:p>
      <w:pPr>
        <w:pStyle w:val="Heading1"/>
      </w:pPr>
      <w:bookmarkStart w:id="27" w:name="bivariate"/>
      <w:bookmarkEnd w:id="27"/>
      <w:r>
        <w:t xml:space="preserve">Bivariate</w:t>
      </w:r>
    </w:p>
    <w:p>
      <w:pPr>
        <w:pStyle w:val="Heading2"/>
      </w:pPr>
      <w:bookmarkStart w:id="28" w:name="socioeconomic-standing-vs.math-scores"/>
      <w:bookmarkEnd w:id="28"/>
      <w:r>
        <w:t xml:space="preserve">Socioeconomic Standing vs. Math Scores</w:t>
      </w:r>
    </w:p>
    <w:p>
      <w:pPr>
        <w:pStyle w:val="SourceCode"/>
      </w:pPr>
      <w:r>
        <w:rPr>
          <w:rStyle w:val="NormalTok"/>
        </w:rPr>
        <w:t xml:space="preserve">low &lt;-</w:t>
      </w:r>
      <w:r>
        <w:rPr>
          <w:rStyle w:val="StringTok"/>
        </w:rPr>
        <w:t xml:space="preserve"> </w:t>
      </w:r>
      <w:r>
        <w:rPr>
          <w:rStyle w:val="KeywordTok"/>
        </w:rPr>
        <w:t xml:space="preserve">filter</w:t>
      </w:r>
      <w:r>
        <w:rPr>
          <w:rStyle w:val="NormalTok"/>
        </w:rPr>
        <w:t xml:space="preserve">(hsb2, ses </w:t>
      </w:r>
      <w:r>
        <w:rPr>
          <w:rStyle w:val="OperatorTok"/>
        </w:rPr>
        <w:t xml:space="preserve">==</w:t>
      </w:r>
      <w:r>
        <w:rPr>
          <w:rStyle w:val="StringTok"/>
        </w:rPr>
        <w:t xml:space="preserve"> "low"</w:t>
      </w:r>
      <w:r>
        <w:rPr>
          <w:rStyle w:val="NormalTok"/>
        </w:rPr>
        <w:t xml:space="preserve">)</w:t>
      </w:r>
      <w:r>
        <w:br w:type="textWrapping"/>
      </w:r>
      <w:r>
        <w:rPr>
          <w:rStyle w:val="NormalTok"/>
        </w:rPr>
        <w:t xml:space="preserve">middle &lt;-</w:t>
      </w:r>
      <w:r>
        <w:rPr>
          <w:rStyle w:val="StringTok"/>
        </w:rPr>
        <w:t xml:space="preserve"> </w:t>
      </w:r>
      <w:r>
        <w:rPr>
          <w:rStyle w:val="KeywordTok"/>
        </w:rPr>
        <w:t xml:space="preserve">filter</w:t>
      </w:r>
      <w:r>
        <w:rPr>
          <w:rStyle w:val="NormalTok"/>
        </w:rPr>
        <w:t xml:space="preserve">(hsb2, ses </w:t>
      </w:r>
      <w:r>
        <w:rPr>
          <w:rStyle w:val="OperatorTok"/>
        </w:rPr>
        <w:t xml:space="preserve">==</w:t>
      </w:r>
      <w:r>
        <w:rPr>
          <w:rStyle w:val="StringTok"/>
        </w:rPr>
        <w:t xml:space="preserve"> "middle"</w:t>
      </w:r>
      <w:r>
        <w:rPr>
          <w:rStyle w:val="NormalTok"/>
        </w:rPr>
        <w:t xml:space="preserve">)</w:t>
      </w:r>
      <w:r>
        <w:br w:type="textWrapping"/>
      </w:r>
      <w:r>
        <w:rPr>
          <w:rStyle w:val="NormalTok"/>
        </w:rPr>
        <w:t xml:space="preserve">high &lt;-</w:t>
      </w:r>
      <w:r>
        <w:rPr>
          <w:rStyle w:val="StringTok"/>
        </w:rPr>
        <w:t xml:space="preserve"> </w:t>
      </w:r>
      <w:r>
        <w:rPr>
          <w:rStyle w:val="KeywordTok"/>
        </w:rPr>
        <w:t xml:space="preserve">filter</w:t>
      </w:r>
      <w:r>
        <w:rPr>
          <w:rStyle w:val="NormalTok"/>
        </w:rPr>
        <w:t xml:space="preserve">(hsb2, ses </w:t>
      </w:r>
      <w:r>
        <w:rPr>
          <w:rStyle w:val="OperatorTok"/>
        </w:rPr>
        <w:t xml:space="preserve">==</w:t>
      </w:r>
      <w:r>
        <w:rPr>
          <w:rStyle w:val="StringTok"/>
        </w:rPr>
        <w:t xml:space="preserve"> "high"</w:t>
      </w:r>
      <w:r>
        <w:rPr>
          <w:rStyle w:val="NormalTok"/>
        </w:rPr>
        <w:t xml:space="preserve">)</w:t>
      </w:r>
    </w:p>
    <w:p>
      <w:pPr>
        <w:pStyle w:val="SourceCode"/>
      </w:pPr>
      <w:r>
        <w:rPr>
          <w:rStyle w:val="KeywordTok"/>
        </w:rPr>
        <w:t xml:space="preserve">summary</w:t>
      </w:r>
      <w:r>
        <w:rPr>
          <w:rStyle w:val="NormalTok"/>
        </w:rPr>
        <w:t xml:space="preserve">(low</w:t>
      </w:r>
      <w:r>
        <w:rPr>
          <w:rStyle w:val="OperatorTok"/>
        </w:rPr>
        <w:t xml:space="preserve">$</w:t>
      </w:r>
      <w:r>
        <w:rPr>
          <w:rStyle w:val="NormalTok"/>
        </w:rPr>
        <w:t xml:space="preserve">math)</w:t>
      </w:r>
    </w:p>
    <w:p>
      <w:pPr>
        <w:pStyle w:val="SourceCode"/>
      </w:pPr>
      <w:r>
        <w:rPr>
          <w:rStyle w:val="VerbatimChar"/>
        </w:rPr>
        <w:t xml:space="preserve">##    Min. 1st Qu.  Median    Mean 3rd Qu.    Max. </w:t>
      </w:r>
      <w:r>
        <w:br w:type="textWrapping"/>
      </w:r>
      <w:r>
        <w:rPr>
          <w:rStyle w:val="VerbatimChar"/>
        </w:rPr>
        <w:t xml:space="preserve">##   39.00   43.00   46.00   49.17   53.00   72.00</w:t>
      </w:r>
    </w:p>
    <w:p>
      <w:pPr>
        <w:pStyle w:val="SourceCode"/>
      </w:pPr>
      <w:r>
        <w:rPr>
          <w:rStyle w:val="KeywordTok"/>
        </w:rPr>
        <w:t xml:space="preserve">summary</w:t>
      </w:r>
      <w:r>
        <w:rPr>
          <w:rStyle w:val="NormalTok"/>
        </w:rPr>
        <w:t xml:space="preserve">(middle</w:t>
      </w:r>
      <w:r>
        <w:rPr>
          <w:rStyle w:val="OperatorTok"/>
        </w:rPr>
        <w:t xml:space="preserve">$</w:t>
      </w:r>
      <w:r>
        <w:rPr>
          <w:rStyle w:val="NormalTok"/>
        </w:rPr>
        <w:t xml:space="preserve">math)</w:t>
      </w:r>
    </w:p>
    <w:p>
      <w:pPr>
        <w:pStyle w:val="SourceCode"/>
      </w:pPr>
      <w:r>
        <w:rPr>
          <w:rStyle w:val="VerbatimChar"/>
        </w:rPr>
        <w:t xml:space="preserve">##    Min. 1st Qu.  Median    Mean 3rd Qu.    Max. </w:t>
      </w:r>
      <w:r>
        <w:br w:type="textWrapping"/>
      </w:r>
      <w:r>
        <w:rPr>
          <w:rStyle w:val="VerbatimChar"/>
        </w:rPr>
        <w:t xml:space="preserve">##   33.00   45.50   52.00   52.21   57.00   75.00</w:t>
      </w:r>
    </w:p>
    <w:p>
      <w:pPr>
        <w:pStyle w:val="SourceCode"/>
      </w:pPr>
      <w:r>
        <w:rPr>
          <w:rStyle w:val="KeywordTok"/>
        </w:rPr>
        <w:t xml:space="preserve">summary</w:t>
      </w:r>
      <w:r>
        <w:rPr>
          <w:rStyle w:val="NormalTok"/>
        </w:rPr>
        <w:t xml:space="preserve">(high</w:t>
      </w:r>
      <w:r>
        <w:rPr>
          <w:rStyle w:val="OperatorTok"/>
        </w:rPr>
        <w:t xml:space="preserve">$</w:t>
      </w:r>
      <w:r>
        <w:rPr>
          <w:rStyle w:val="NormalTok"/>
        </w:rPr>
        <w:t xml:space="preserve">math)</w:t>
      </w:r>
    </w:p>
    <w:p>
      <w:pPr>
        <w:pStyle w:val="SourceCode"/>
      </w:pPr>
      <w:r>
        <w:rPr>
          <w:rStyle w:val="VerbatimChar"/>
        </w:rPr>
        <w:t xml:space="preserve">##    Min. 1st Qu.  Median    Mean 3rd Qu.    Max. </w:t>
      </w:r>
      <w:r>
        <w:br w:type="textWrapping"/>
      </w:r>
      <w:r>
        <w:rPr>
          <w:rStyle w:val="VerbatimChar"/>
        </w:rPr>
        <w:t xml:space="preserve">##   38.00   50.25   57.00   56.17   62.75   71.00</w:t>
      </w:r>
    </w:p>
    <w:p>
      <w:pPr>
        <w:pStyle w:val="SourceCode"/>
      </w:pPr>
      <w:r>
        <w:rPr>
          <w:rStyle w:val="KeywordTok"/>
        </w:rPr>
        <w:t xml:space="preserve">ggplot</w:t>
      </w:r>
      <w:r>
        <w:rPr>
          <w:rStyle w:val="NormalTok"/>
        </w:rPr>
        <w:t xml:space="preserve">(hsb2, </w:t>
      </w:r>
      <w:r>
        <w:rPr>
          <w:rStyle w:val="KeywordTok"/>
        </w:rPr>
        <w:t xml:space="preserve">aes</w:t>
      </w:r>
      <w:r>
        <w:rPr>
          <w:rStyle w:val="NormalTok"/>
        </w:rPr>
        <w:t xml:space="preserve">(</w:t>
      </w:r>
      <w:r>
        <w:rPr>
          <w:rStyle w:val="DataTypeTok"/>
        </w:rPr>
        <w:t xml:space="preserve">x=</w:t>
      </w:r>
      <w:r>
        <w:rPr>
          <w:rStyle w:val="NormalTok"/>
        </w:rPr>
        <w:t xml:space="preserve"> ses, </w:t>
      </w:r>
      <w:r>
        <w:rPr>
          <w:rStyle w:val="DataTypeTok"/>
        </w:rPr>
        <w:t xml:space="preserve">y=</w:t>
      </w:r>
      <w:r>
        <w:rPr>
          <w:rStyle w:val="NormalTok"/>
        </w:rPr>
        <w:t xml:space="preserve"> math, </w:t>
      </w:r>
      <w:r>
        <w:rPr>
          <w:rStyle w:val="DataTypeTok"/>
        </w:rPr>
        <w:t xml:space="preserve">fill=</w:t>
      </w:r>
      <w:r>
        <w:rPr>
          <w:rStyle w:val="NormalTok"/>
        </w:rPr>
        <w:t xml:space="preserve"> ses)) </w:t>
      </w:r>
      <w:r>
        <w:rPr>
          <w:rStyle w:val="OperatorTok"/>
        </w:rPr>
        <w:t xml:space="preserve">+</w:t>
      </w:r>
      <w:r>
        <w:rPr>
          <w:rStyle w:val="StringTok"/>
        </w:rPr>
        <w:t xml:space="preserve"> </w:t>
      </w:r>
      <w:r>
        <w:rPr>
          <w:rStyle w:val="KeywordTok"/>
        </w:rPr>
        <w:t xml:space="preserve">geom_violin</w:t>
      </w:r>
      <w:r>
        <w:rPr>
          <w:rStyle w:val="NormalTok"/>
        </w:rPr>
        <w:t xml:space="preserve">(</w:t>
      </w:r>
      <w:r>
        <w:rPr>
          <w:rStyle w:val="DataTypeTok"/>
        </w:rPr>
        <w:t xml:space="preserve">alpha=</w:t>
      </w:r>
      <w:r>
        <w:rPr>
          <w:rStyle w:val="NormalTok"/>
        </w:rPr>
        <w:t xml:space="preserve">.</w:t>
      </w:r>
      <w:r>
        <w:rPr>
          <w:rStyle w:val="DecValTok"/>
        </w:rPr>
        <w:t xml:space="preserve">1</w:t>
      </w:r>
      <w:r>
        <w:rPr>
          <w:rStyle w:val="NormalTok"/>
        </w:rPr>
        <w:t xml:space="preserve">) </w:t>
      </w:r>
      <w:r>
        <w:rPr>
          <w:rStyle w:val="OperatorTok"/>
        </w:rPr>
        <w:t xml:space="preserve">+</w:t>
      </w:r>
      <w:r>
        <w:rPr>
          <w:rStyle w:val="StringTok"/>
        </w:rPr>
        <w:t xml:space="preserve"> </w:t>
      </w:r>
      <w:r>
        <w:rPr>
          <w:rStyle w:val="KeywordTok"/>
        </w:rPr>
        <w:t xml:space="preserve">geom_boxplot</w:t>
      </w:r>
      <w:r>
        <w:rPr>
          <w:rStyle w:val="NormalTok"/>
        </w:rPr>
        <w:t xml:space="preserve">(</w:t>
      </w:r>
      <w:r>
        <w:rPr>
          <w:rStyle w:val="DataTypeTok"/>
        </w:rPr>
        <w:t xml:space="preserve">alpha=</w:t>
      </w:r>
      <w:r>
        <w:rPr>
          <w:rStyle w:val="NormalTok"/>
        </w:rPr>
        <w:t xml:space="preserve">.</w:t>
      </w:r>
      <w:r>
        <w:rPr>
          <w:rStyle w:val="DecValTok"/>
        </w:rPr>
        <w:t xml:space="preserve">6</w:t>
      </w:r>
      <w:r>
        <w:rPr>
          <w:rStyle w:val="NormalTok"/>
        </w:rPr>
        <w:t xml:space="preserve">, </w:t>
      </w:r>
      <w:r>
        <w:rPr>
          <w:rStyle w:val="DataTypeTok"/>
        </w:rPr>
        <w:t xml:space="preserve">width=</w:t>
      </w:r>
      <w:r>
        <w:rPr>
          <w:rStyle w:val="NormalTok"/>
        </w:rPr>
        <w:t xml:space="preserve">.</w:t>
      </w:r>
      <w:r>
        <w:rPr>
          <w:rStyle w:val="DecValTok"/>
        </w:rPr>
        <w:t xml:space="preserve">4</w:t>
      </w:r>
      <w:r>
        <w:rPr>
          <w:rStyle w:val="NormalTok"/>
        </w:rPr>
        <w:t xml:space="preserve">) </w:t>
      </w:r>
      <w:r>
        <w:rPr>
          <w:rStyle w:val="OperatorTok"/>
        </w:rPr>
        <w:t xml:space="preserve">+</w:t>
      </w:r>
      <w:r>
        <w:rPr>
          <w:rStyle w:val="StringTok"/>
        </w:rPr>
        <w:t xml:space="preserve"> </w:t>
      </w:r>
      <w:r>
        <w:rPr>
          <w:rStyle w:val="KeywordTok"/>
        </w:rPr>
        <w:t xml:space="preserve">stat_summary</w:t>
      </w:r>
      <w:r>
        <w:rPr>
          <w:rStyle w:val="NormalTok"/>
        </w:rPr>
        <w:t xml:space="preserve">(</w:t>
      </w:r>
      <w:r>
        <w:rPr>
          <w:rStyle w:val="DataTypeTok"/>
        </w:rPr>
        <w:t xml:space="preserve">fun.y=</w:t>
      </w:r>
      <w:r>
        <w:rPr>
          <w:rStyle w:val="NormalTok"/>
        </w:rPr>
        <w:t xml:space="preserve"> </w:t>
      </w:r>
      <w:r>
        <w:rPr>
          <w:rStyle w:val="StringTok"/>
        </w:rPr>
        <w:t xml:space="preserve">"mean"</w:t>
      </w:r>
      <w:r>
        <w:rPr>
          <w:rStyle w:val="NormalTok"/>
        </w:rPr>
        <w:t xml:space="preserve">, </w:t>
      </w:r>
      <w:r>
        <w:rPr>
          <w:rStyle w:val="DataTypeTok"/>
        </w:rPr>
        <w:t xml:space="preserve">geom=</w:t>
      </w:r>
      <w:r>
        <w:rPr>
          <w:rStyle w:val="NormalTok"/>
        </w:rPr>
        <w:t xml:space="preserve"> </w:t>
      </w:r>
      <w:r>
        <w:rPr>
          <w:rStyle w:val="StringTok"/>
        </w:rPr>
        <w:t xml:space="preserve">"point"</w:t>
      </w:r>
      <w:r>
        <w:rPr>
          <w:rStyle w:val="NormalTok"/>
        </w:rPr>
        <w:t xml:space="preserve">, </w:t>
      </w:r>
      <w:r>
        <w:rPr>
          <w:rStyle w:val="DataTypeTok"/>
        </w:rPr>
        <w:t xml:space="preserve">size=</w:t>
      </w:r>
      <w:r>
        <w:rPr>
          <w:rStyle w:val="DecValTok"/>
        </w:rPr>
        <w:t xml:space="preserve">3</w:t>
      </w:r>
      <w:r>
        <w:rPr>
          <w:rStyle w:val="NormalTok"/>
        </w:rPr>
        <w:t xml:space="preserve">, </w:t>
      </w:r>
      <w:r>
        <w:rPr>
          <w:rStyle w:val="DataTypeTok"/>
        </w:rPr>
        <w:t xml:space="preserve">pch=</w:t>
      </w:r>
      <w:r>
        <w:rPr>
          <w:rStyle w:val="NormalTok"/>
        </w:rPr>
        <w:t xml:space="preserve"> </w:t>
      </w:r>
      <w:r>
        <w:rPr>
          <w:rStyle w:val="DecValTok"/>
        </w:rPr>
        <w:t xml:space="preserve">18</w:t>
      </w:r>
      <w:r>
        <w:rPr>
          <w:rStyle w:val="NormalTok"/>
        </w:rPr>
        <w:t xml:space="preserve">, </w:t>
      </w:r>
      <w:r>
        <w:rPr>
          <w:rStyle w:val="DataTypeTok"/>
        </w:rPr>
        <w:t xml:space="preserve">color=</w:t>
      </w:r>
      <w:r>
        <w:rPr>
          <w:rStyle w:val="StringTok"/>
        </w:rPr>
        <w:t xml:space="preserve">"red"</w:t>
      </w:r>
      <w:r>
        <w:rPr>
          <w:rStyle w:val="NormalTok"/>
        </w:rPr>
        <w:t xml:space="preserve">)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"Boxplots of Math Scores"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EDA_kevinflores_files/figure-docx/unnamed-chunk-10-1.png" id="0" name="Picture"/>
                    <pic:cNvPicPr>
                      <a:picLocks noChangeArrowheads="1" noChangeAspect="1"/>
                    </pic:cNvPicPr>
                  </pic:nvPicPr>
                  <pic:blipFill>
                    <a:blip r:embed="rId2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summary tables and boxplots all show the min, 1st qu., median, mean, 3rd qu., and max for low, middle, and high variables. The median for the low, middle, and high are 46, 52, and 57 respectively. The mean for the same classes are 49.17 for low, 52.21 for middle, and 56.17 for high. Participants in the low class scored the lowest of the three classes while the middle and high classes had math scores that are similar. This indicates that the socioeconomic status of a student influences their scores in math tests.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a4dfcd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9" Target="media/rId29.png" /><Relationship Type="http://schemas.openxmlformats.org/officeDocument/2006/relationships/image" Id="rId24" Target="media/rId24.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dc:title>
  <dc:creator>Kevin Flores</dc:creator>
  <dcterms:created xsi:type="dcterms:W3CDTF">2019-04-06T22:05:28Z</dcterms:created>
  <dcterms:modified xsi:type="dcterms:W3CDTF">2019-04-06T22:05:28Z</dcterms:modified>
</cp:coreProperties>
</file>