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807C2" w14:textId="77777777" w:rsidR="00712D99" w:rsidRDefault="005747F9">
      <w:pPr>
        <w:pStyle w:val="Title"/>
      </w:pPr>
      <w:bookmarkStart w:id="0" w:name="_GoBack"/>
      <w:bookmarkEnd w:id="0"/>
      <w:r>
        <w:t>The Effects of Parental HIV</w:t>
      </w:r>
    </w:p>
    <w:p w14:paraId="1FDE608A" w14:textId="77777777" w:rsidR="00712D99" w:rsidRDefault="005747F9">
      <w:pPr>
        <w:pStyle w:val="Author"/>
      </w:pPr>
      <w:r>
        <w:t>Kelly Clack</w:t>
      </w:r>
    </w:p>
    <w:p w14:paraId="312A576A" w14:textId="77777777" w:rsidR="00712D99" w:rsidRDefault="005747F9">
      <w:pPr>
        <w:pStyle w:val="Date"/>
      </w:pPr>
      <w:r>
        <w:t>4/4/2019</w:t>
      </w:r>
    </w:p>
    <w:p w14:paraId="406849B6" w14:textId="77777777" w:rsidR="00712D99" w:rsidRDefault="005747F9">
      <w:pPr>
        <w:pStyle w:val="SourceCode"/>
      </w:pPr>
      <w:r>
        <w:rPr>
          <w:rStyle w:val="NormalTok"/>
        </w:rPr>
        <w:t>knitr</w:t>
      </w:r>
      <w:r>
        <w:rPr>
          <w:rStyle w:val="OperatorTok"/>
        </w:rPr>
        <w:t>::</w:t>
      </w:r>
      <w:r>
        <w:rPr>
          <w:rStyle w:val="NormalTok"/>
        </w:rPr>
        <w:t>opts_chunk</w:t>
      </w:r>
      <w:r>
        <w:rPr>
          <w:rStyle w:val="OperatorTok"/>
        </w:rPr>
        <w:t>$</w:t>
      </w:r>
      <w:r>
        <w:rPr>
          <w:rStyle w:val="KeywordTok"/>
        </w:rPr>
        <w:t>set</w:t>
      </w:r>
      <w:r>
        <w:rPr>
          <w:rStyle w:val="NormalTok"/>
        </w:rPr>
        <w:t>(</w:t>
      </w:r>
      <w:r>
        <w:rPr>
          <w:rStyle w:val="DataTypeTok"/>
        </w:rPr>
        <w:t>echo =</w:t>
      </w:r>
      <w:r>
        <w:rPr>
          <w:rStyle w:val="Normal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>)</w:t>
      </w:r>
      <w:r>
        <w:br/>
      </w:r>
      <w:r>
        <w:rPr>
          <w:rStyle w:val="NormalTok"/>
        </w:rPr>
        <w:t>HIV &lt;-</w:t>
      </w:r>
      <w:r>
        <w:rPr>
          <w:rStyle w:val="StringTok"/>
        </w:rPr>
        <w:t xml:space="preserve"> </w:t>
      </w:r>
      <w:r>
        <w:rPr>
          <w:rStyle w:val="KeywordTok"/>
        </w:rPr>
        <w:t>read.delim</w:t>
      </w:r>
      <w:r>
        <w:rPr>
          <w:rStyle w:val="NormalTok"/>
        </w:rPr>
        <w:t>(</w:t>
      </w:r>
      <w:r>
        <w:rPr>
          <w:rStyle w:val="StringTok"/>
        </w:rPr>
        <w:t>"/Users/KellyStuff/Documents/MATH_130/Data/PARHIV_081217.txt"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(dplyr)</w:t>
      </w:r>
    </w:p>
    <w:p w14:paraId="7BE09A8A" w14:textId="77777777" w:rsidR="00712D99" w:rsidRDefault="005747F9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Attaching package: 'dplyr'</w:t>
      </w:r>
    </w:p>
    <w:p w14:paraId="72958EA6" w14:textId="77777777" w:rsidR="00712D99" w:rsidRDefault="005747F9">
      <w:pPr>
        <w:pStyle w:val="SourceCode"/>
      </w:pPr>
      <w:r>
        <w:rPr>
          <w:rStyle w:val="VerbatimChar"/>
        </w:rPr>
        <w:t xml:space="preserve">## The following objects are masked from </w:t>
      </w:r>
      <w:r>
        <w:rPr>
          <w:rStyle w:val="VerbatimChar"/>
        </w:rPr>
        <w:t>'package:stats':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filter, lag</w:t>
      </w:r>
    </w:p>
    <w:p w14:paraId="6E8E7382" w14:textId="77777777" w:rsidR="00712D99" w:rsidRDefault="005747F9">
      <w:pPr>
        <w:pStyle w:val="SourceCode"/>
      </w:pPr>
      <w:r>
        <w:rPr>
          <w:rStyle w:val="VerbatimChar"/>
        </w:rPr>
        <w:t>## The following objects are masked from 'package:base':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intersect, setdiff, setequal, union</w:t>
      </w:r>
    </w:p>
    <w:p w14:paraId="69F23025" w14:textId="77777777" w:rsidR="00712D99" w:rsidRDefault="005747F9">
      <w:pPr>
        <w:pStyle w:val="SourceCode"/>
      </w:pPr>
      <w:r>
        <w:rPr>
          <w:rStyle w:val="KeywordTok"/>
        </w:rPr>
        <w:t>library</w:t>
      </w:r>
      <w:r>
        <w:rPr>
          <w:rStyle w:val="NormalTok"/>
        </w:rPr>
        <w:t>(knitr)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(ggplot2)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(forcats)</w:t>
      </w:r>
    </w:p>
    <w:p w14:paraId="0B2DE744" w14:textId="77777777" w:rsidR="00712D99" w:rsidRDefault="005747F9">
      <w:pPr>
        <w:pStyle w:val="Heading1"/>
      </w:pPr>
      <w:bookmarkStart w:id="1" w:name="the-variables-i-will-be-exploring."/>
      <w:bookmarkEnd w:id="1"/>
      <w:r>
        <w:t>1. The variables I will be exploring.</w:t>
      </w:r>
    </w:p>
    <w:p w14:paraId="7B0DDDC9" w14:textId="77777777" w:rsidR="00712D99" w:rsidRDefault="005747F9">
      <w:pPr>
        <w:pStyle w:val="FirstParagraph"/>
      </w:pPr>
      <w:r>
        <w:t>JOBMO - Mother’s job stat</w:t>
      </w:r>
      <w:r>
        <w:t>us. The job status of your parents could be caused by many things, like not recieving a great enough education. Their job status could also be due to the fact that they have HIV and struggle with it.</w:t>
      </w:r>
    </w:p>
    <w:p w14:paraId="5E02702A" w14:textId="77777777" w:rsidR="00712D99" w:rsidRDefault="005747F9">
      <w:pPr>
        <w:pStyle w:val="BodyText"/>
      </w:pPr>
      <w:r>
        <w:t>MONFOOD - Enough money everyday to eat three well-balanc</w:t>
      </w:r>
      <w:r>
        <w:t>ed meals if you want to eat them. A child might struggle with getting enough food everyday if they cannot rely on their parents for food.</w:t>
      </w:r>
    </w:p>
    <w:p w14:paraId="1E95D6BF" w14:textId="77777777" w:rsidR="00712D99" w:rsidRDefault="005747F9">
      <w:pPr>
        <w:pStyle w:val="BodyText"/>
      </w:pPr>
      <w:r>
        <w:t xml:space="preserve">NGHB8 - If there was drug dealing going on in the neighborhood. If a child lives in a neighborhood with drug activity </w:t>
      </w:r>
      <w:r>
        <w:t>this can have damaging impacts on the child.</w:t>
      </w:r>
    </w:p>
    <w:p w14:paraId="755C2EE8" w14:textId="77777777" w:rsidR="00712D99" w:rsidRDefault="005747F9">
      <w:pPr>
        <w:pStyle w:val="Heading1"/>
      </w:pPr>
      <w:bookmarkStart w:id="2" w:name="a-univariate-description-of-each-of-the-"/>
      <w:bookmarkEnd w:id="2"/>
      <w:r>
        <w:t>2. A univariate description of each of the variables under consideration.</w:t>
      </w:r>
    </w:p>
    <w:p w14:paraId="6C806C18" w14:textId="77777777" w:rsidR="00712D99" w:rsidRDefault="005747F9">
      <w:pPr>
        <w:pStyle w:val="SourceCode"/>
      </w:pPr>
      <w:r>
        <w:rPr>
          <w:rStyle w:val="NormalTok"/>
        </w:rPr>
        <w:t>HIV</w:t>
      </w:r>
      <w:r>
        <w:rPr>
          <w:rStyle w:val="OperatorTok"/>
        </w:rPr>
        <w:t>$</w:t>
      </w:r>
      <w:r>
        <w:rPr>
          <w:rStyle w:val="NormalTok"/>
        </w:rPr>
        <w:t>MONFOOD &lt;-</w:t>
      </w:r>
      <w:r>
        <w:rPr>
          <w:rStyle w:val="StringTok"/>
        </w:rPr>
        <w:t xml:space="preserve"> </w:t>
      </w:r>
      <w:r>
        <w:rPr>
          <w:rStyle w:val="KeywordTok"/>
        </w:rPr>
        <w:t>factor</w:t>
      </w:r>
      <w:r>
        <w:rPr>
          <w:rStyle w:val="NormalTok"/>
        </w:rPr>
        <w:t>(HIV</w:t>
      </w:r>
      <w:r>
        <w:rPr>
          <w:rStyle w:val="OperatorTok"/>
        </w:rPr>
        <w:t>$</w:t>
      </w:r>
      <w:r>
        <w:rPr>
          <w:rStyle w:val="NormalTok"/>
        </w:rPr>
        <w:t xml:space="preserve">MONFOOD, </w:t>
      </w:r>
      <w:r>
        <w:rPr>
          <w:rStyle w:val="DataTypeTok"/>
        </w:rPr>
        <w:t>labels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"No"</w:t>
      </w:r>
      <w:r>
        <w:rPr>
          <w:rStyle w:val="NormalTok"/>
        </w:rPr>
        <w:t xml:space="preserve">, </w:t>
      </w:r>
      <w:r>
        <w:rPr>
          <w:rStyle w:val="StringTok"/>
        </w:rPr>
        <w:t>"Sometimes"</w:t>
      </w:r>
      <w:r>
        <w:rPr>
          <w:rStyle w:val="NormalTok"/>
        </w:rPr>
        <w:t xml:space="preserve">, </w:t>
      </w:r>
      <w:r>
        <w:rPr>
          <w:rStyle w:val="StringTok"/>
        </w:rPr>
        <w:t>"yes"</w:t>
      </w:r>
      <w:r>
        <w:rPr>
          <w:rStyle w:val="NormalTok"/>
        </w:rPr>
        <w:t>))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KeywordTok"/>
        </w:rPr>
        <w:t>table</w:t>
      </w:r>
      <w:r>
        <w:rPr>
          <w:rStyle w:val="NormalTok"/>
        </w:rPr>
        <w:t>(HIV</w:t>
      </w:r>
      <w:r>
        <w:rPr>
          <w:rStyle w:val="OperatorTok"/>
        </w:rPr>
        <w:t>$</w:t>
      </w:r>
      <w:r>
        <w:rPr>
          <w:rStyle w:val="NormalTok"/>
        </w:rPr>
        <w:t xml:space="preserve">MONFOOD, </w:t>
      </w:r>
      <w:r>
        <w:rPr>
          <w:rStyle w:val="DataTypeTok"/>
        </w:rPr>
        <w:t>useNA =</w:t>
      </w:r>
      <w:r>
        <w:rPr>
          <w:rStyle w:val="NormalTok"/>
        </w:rPr>
        <w:t xml:space="preserve"> </w:t>
      </w:r>
      <w:r>
        <w:rPr>
          <w:rStyle w:val="StringTok"/>
        </w:rPr>
        <w:t>"always"</w:t>
      </w:r>
      <w:r>
        <w:rPr>
          <w:rStyle w:val="NormalTok"/>
        </w:rPr>
        <w:t>)</w:t>
      </w:r>
    </w:p>
    <w:p w14:paraId="15BFD1A1" w14:textId="77777777" w:rsidR="00712D99" w:rsidRDefault="005747F9">
      <w:pPr>
        <w:pStyle w:val="SourceCode"/>
      </w:pP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 xml:space="preserve">##        No Sometimes       yes      &lt;NA&gt; </w:t>
      </w:r>
      <w:r>
        <w:br/>
      </w:r>
      <w:r>
        <w:rPr>
          <w:rStyle w:val="VerbatimChar"/>
        </w:rPr>
        <w:t>##        12        52       188         0</w:t>
      </w:r>
    </w:p>
    <w:p w14:paraId="7AD9B92B" w14:textId="77777777" w:rsidR="00712D99" w:rsidRDefault="005747F9">
      <w:pPr>
        <w:pStyle w:val="SourceCode"/>
      </w:pPr>
      <w:r>
        <w:rPr>
          <w:rStyle w:val="KeywordTok"/>
        </w:rPr>
        <w:t>ggplot</w:t>
      </w:r>
      <w:r>
        <w:rPr>
          <w:rStyle w:val="NormalTok"/>
        </w:rPr>
        <w:t xml:space="preserve">(HIV, 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 =</w:t>
      </w:r>
      <w:r>
        <w:rPr>
          <w:rStyle w:val="NormalTok"/>
        </w:rPr>
        <w:t xml:space="preserve"> MONFOOD, </w:t>
      </w:r>
      <w:r>
        <w:rPr>
          <w:rStyle w:val="DataTypeTok"/>
        </w:rPr>
        <w:t>fill =</w:t>
      </w:r>
      <w:r>
        <w:rPr>
          <w:rStyle w:val="NormalTok"/>
        </w:rPr>
        <w:t xml:space="preserve"> MONFOOD)) 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geom_bar</w:t>
      </w:r>
      <w:r>
        <w:rPr>
          <w:rStyle w:val="NormalTok"/>
        </w:rPr>
        <w:t xml:space="preserve">()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scale_fill_brewer</w:t>
      </w:r>
      <w:r>
        <w:rPr>
          <w:rStyle w:val="NormalTok"/>
        </w:rPr>
        <w:t>(</w:t>
      </w:r>
      <w:r>
        <w:rPr>
          <w:rStyle w:val="DataTypeTok"/>
        </w:rPr>
        <w:t>palette =</w:t>
      </w:r>
      <w:r>
        <w:rPr>
          <w:rStyle w:val="NormalTok"/>
        </w:rPr>
        <w:t xml:space="preserve"> </w:t>
      </w:r>
      <w:r>
        <w:rPr>
          <w:rStyle w:val="StringTok"/>
        </w:rPr>
        <w:t>"Spectral"</w:t>
      </w:r>
      <w:r>
        <w:rPr>
          <w:rStyle w:val="NormalTok"/>
        </w:rPr>
        <w:t xml:space="preserve">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xlab</w:t>
      </w:r>
      <w:r>
        <w:rPr>
          <w:rStyle w:val="NormalTok"/>
        </w:rPr>
        <w:t>(</w:t>
      </w:r>
      <w:r>
        <w:rPr>
          <w:rStyle w:val="StringTok"/>
        </w:rPr>
        <w:t>"Money to Buy Food"</w:t>
      </w:r>
      <w:r>
        <w:rPr>
          <w:rStyle w:val="NormalTok"/>
        </w:rPr>
        <w:t xml:space="preserve">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>"The Amount of Peop</w:t>
      </w:r>
      <w:r>
        <w:rPr>
          <w:rStyle w:val="StringTok"/>
        </w:rPr>
        <w:t>le Who have Money to Buy Three Meals a Day"</w:t>
      </w:r>
      <w:r>
        <w:rPr>
          <w:rStyle w:val="NormalTok"/>
        </w:rPr>
        <w:t>)</w:t>
      </w:r>
    </w:p>
    <w:p w14:paraId="0DA1A2DB" w14:textId="77777777" w:rsidR="00712D99" w:rsidRDefault="005747F9">
      <w:pPr>
        <w:pStyle w:val="FirstParagraph"/>
      </w:pPr>
      <w:r>
        <w:rPr>
          <w:noProof/>
        </w:rPr>
        <w:drawing>
          <wp:inline distT="0" distB="0" distL="0" distR="0" wp14:anchorId="7D1829C3" wp14:editId="2307155A">
            <wp:extent cx="5334000" cy="42672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DA_kclack_files/figure-docx/unnamed-chunk-2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F16555" w14:textId="77777777" w:rsidR="00712D99" w:rsidRDefault="005747F9">
      <w:pPr>
        <w:pStyle w:val="BodyText"/>
      </w:pPr>
      <w:r>
        <w:t>From this graph we can see that most people have the money to buy three balanced meals a day. There was 188 people who said yes, compared to only 12 who said no. With this variable I wanted to see if money was</w:t>
      </w:r>
      <w:r>
        <w:t xml:space="preserve"> an issue for the majority of people. Although there are still many who seem to be struggling with getting in three meals a day, it is not the majority.</w:t>
      </w:r>
    </w:p>
    <w:p w14:paraId="23C92314" w14:textId="77777777" w:rsidR="00712D99" w:rsidRDefault="005747F9">
      <w:pPr>
        <w:pStyle w:val="SourceCode"/>
      </w:pPr>
      <w:r>
        <w:rPr>
          <w:rStyle w:val="NormalTok"/>
        </w:rPr>
        <w:t>HIV</w:t>
      </w:r>
      <w:r>
        <w:rPr>
          <w:rStyle w:val="OperatorTok"/>
        </w:rPr>
        <w:t>$</w:t>
      </w:r>
      <w:r>
        <w:rPr>
          <w:rStyle w:val="NormalTok"/>
        </w:rPr>
        <w:t>NGHB8 &lt;-</w:t>
      </w:r>
      <w:r>
        <w:rPr>
          <w:rStyle w:val="StringTok"/>
        </w:rPr>
        <w:t xml:space="preserve"> </w:t>
      </w:r>
      <w:r>
        <w:rPr>
          <w:rStyle w:val="KeywordTok"/>
        </w:rPr>
        <w:t>factor</w:t>
      </w:r>
      <w:r>
        <w:rPr>
          <w:rStyle w:val="NormalTok"/>
        </w:rPr>
        <w:t>(HIV</w:t>
      </w:r>
      <w:r>
        <w:rPr>
          <w:rStyle w:val="OperatorTok"/>
        </w:rPr>
        <w:t>$</w:t>
      </w:r>
      <w:r>
        <w:rPr>
          <w:rStyle w:val="NormalTok"/>
        </w:rPr>
        <w:t xml:space="preserve">NGHB8, </w:t>
      </w:r>
      <w:r>
        <w:rPr>
          <w:rStyle w:val="DataTypeTok"/>
        </w:rPr>
        <w:t>labels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"Not a Problem"</w:t>
      </w:r>
      <w:r>
        <w:rPr>
          <w:rStyle w:val="NormalTok"/>
        </w:rPr>
        <w:t xml:space="preserve">, </w:t>
      </w:r>
      <w:r>
        <w:rPr>
          <w:rStyle w:val="StringTok"/>
        </w:rPr>
        <w:t>"Somewhat of a Problem"</w:t>
      </w:r>
      <w:r>
        <w:rPr>
          <w:rStyle w:val="NormalTok"/>
        </w:rPr>
        <w:t xml:space="preserve">, </w:t>
      </w:r>
      <w:r>
        <w:rPr>
          <w:rStyle w:val="StringTok"/>
        </w:rPr>
        <w:t>"Quite a Problem"</w:t>
      </w:r>
      <w:r>
        <w:rPr>
          <w:rStyle w:val="NormalTok"/>
        </w:rPr>
        <w:t xml:space="preserve">, </w:t>
      </w:r>
      <w:r>
        <w:rPr>
          <w:rStyle w:val="StringTok"/>
        </w:rPr>
        <w:t>"Very Serious Problem"</w:t>
      </w:r>
      <w:r>
        <w:rPr>
          <w:rStyle w:val="NormalTok"/>
        </w:rPr>
        <w:t>))</w:t>
      </w:r>
      <w:r>
        <w:br/>
      </w:r>
      <w:r>
        <w:br/>
      </w:r>
      <w:r>
        <w:rPr>
          <w:rStyle w:val="KeywordTok"/>
        </w:rPr>
        <w:t>table</w:t>
      </w:r>
      <w:r>
        <w:rPr>
          <w:rStyle w:val="NormalTok"/>
        </w:rPr>
        <w:t>(HIV</w:t>
      </w:r>
      <w:r>
        <w:rPr>
          <w:rStyle w:val="OperatorTok"/>
        </w:rPr>
        <w:t>$</w:t>
      </w:r>
      <w:r>
        <w:rPr>
          <w:rStyle w:val="NormalTok"/>
        </w:rPr>
        <w:t xml:space="preserve">NGHB8, </w:t>
      </w:r>
      <w:r>
        <w:rPr>
          <w:rStyle w:val="DataTypeTok"/>
        </w:rPr>
        <w:t>useNA =</w:t>
      </w:r>
      <w:r>
        <w:rPr>
          <w:rStyle w:val="NormalTok"/>
        </w:rPr>
        <w:t xml:space="preserve"> </w:t>
      </w:r>
      <w:r>
        <w:rPr>
          <w:rStyle w:val="StringTok"/>
        </w:rPr>
        <w:t>"always"</w:t>
      </w:r>
      <w:r>
        <w:rPr>
          <w:rStyle w:val="NormalTok"/>
        </w:rPr>
        <w:t>)</w:t>
      </w:r>
    </w:p>
    <w:p w14:paraId="76538EC1" w14:textId="77777777" w:rsidR="00712D99" w:rsidRDefault="005747F9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       Not a Problem Somewhat of a Problem       Quite a Problem </w:t>
      </w:r>
      <w:r>
        <w:br/>
      </w:r>
      <w:r>
        <w:rPr>
          <w:rStyle w:val="VerbatimChar"/>
        </w:rPr>
        <w:lastRenderedPageBreak/>
        <w:t xml:space="preserve">##                    63                    39                    33 </w:t>
      </w:r>
      <w:r>
        <w:br/>
      </w:r>
      <w:r>
        <w:rPr>
          <w:rStyle w:val="VerbatimChar"/>
        </w:rPr>
        <w:t xml:space="preserve">##  Very Serious Problem                  &lt;NA&gt; </w:t>
      </w:r>
      <w:r>
        <w:br/>
      </w:r>
      <w:r>
        <w:rPr>
          <w:rStyle w:val="VerbatimChar"/>
        </w:rPr>
        <w:t>##                   117                     0</w:t>
      </w:r>
    </w:p>
    <w:p w14:paraId="7E986FCE" w14:textId="77777777" w:rsidR="00712D99" w:rsidRDefault="005747F9">
      <w:pPr>
        <w:pStyle w:val="SourceCode"/>
      </w:pPr>
      <w:r>
        <w:rPr>
          <w:rStyle w:val="KeywordTok"/>
        </w:rPr>
        <w:t>ggplot</w:t>
      </w:r>
      <w:r>
        <w:rPr>
          <w:rStyle w:val="NormalTok"/>
        </w:rPr>
        <w:t xml:space="preserve">(HIV, 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 =</w:t>
      </w:r>
      <w:r>
        <w:rPr>
          <w:rStyle w:val="NormalTok"/>
        </w:rPr>
        <w:t xml:space="preserve"> NGHB8, </w:t>
      </w:r>
      <w:r>
        <w:rPr>
          <w:rStyle w:val="DataTypeTok"/>
        </w:rPr>
        <w:t>fill =</w:t>
      </w:r>
      <w:r>
        <w:rPr>
          <w:rStyle w:val="NormalTok"/>
        </w:rPr>
        <w:t xml:space="preserve"> NGHB8))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geom_bar</w:t>
      </w:r>
      <w:r>
        <w:rPr>
          <w:rStyle w:val="NormalTok"/>
        </w:rPr>
        <w:t>(</w:t>
      </w:r>
      <w:r>
        <w:rPr>
          <w:rStyle w:val="DataTypeTok"/>
        </w:rPr>
        <w:t>width =</w:t>
      </w:r>
      <w:r>
        <w:rPr>
          <w:rStyle w:val="NormalTok"/>
        </w:rPr>
        <w:t xml:space="preserve"> .</w:t>
      </w:r>
      <w:r>
        <w:rPr>
          <w:rStyle w:val="DecValTok"/>
        </w:rPr>
        <w:t>5</w:t>
      </w:r>
      <w:r>
        <w:rPr>
          <w:rStyle w:val="NormalTok"/>
        </w:rPr>
        <w:t xml:space="preserve">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>"Drug Dealing in Neighborhood"</w:t>
      </w:r>
      <w:r>
        <w:rPr>
          <w:rStyle w:val="NormalTok"/>
        </w:rPr>
        <w:t xml:space="preserve">) 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xlab</w:t>
      </w:r>
      <w:r>
        <w:rPr>
          <w:rStyle w:val="NormalTok"/>
        </w:rPr>
        <w:t>(</w:t>
      </w:r>
      <w:r>
        <w:rPr>
          <w:rStyle w:val="StringTok"/>
        </w:rPr>
        <w:t>"Current problem for Drug Dealing"</w:t>
      </w:r>
      <w:r>
        <w:rPr>
          <w:rStyle w:val="NormalTok"/>
        </w:rPr>
        <w:t>)</w:t>
      </w:r>
    </w:p>
    <w:p w14:paraId="39062F0B" w14:textId="77777777" w:rsidR="00712D99" w:rsidRDefault="005747F9">
      <w:pPr>
        <w:pStyle w:val="FirstParagraph"/>
      </w:pPr>
      <w:r>
        <w:rPr>
          <w:noProof/>
        </w:rPr>
        <w:drawing>
          <wp:inline distT="0" distB="0" distL="0" distR="0" wp14:anchorId="61CAECBE" wp14:editId="40E92711">
            <wp:extent cx="5334000" cy="4267200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DA_kclack_files/figure-docx/unnamed-chunk-3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47808E" w14:textId="77777777" w:rsidR="00712D99" w:rsidRDefault="005747F9">
      <w:pPr>
        <w:pStyle w:val="BodyText"/>
      </w:pPr>
      <w:r>
        <w:t>From this graph I can see that most people interv</w:t>
      </w:r>
      <w:r>
        <w:t>iewed seemed to have a very serious problem with drug dealing in their community. With 117 people saying it is a very serious problem, compared to 63 who say it is not a problem at all.</w:t>
      </w:r>
    </w:p>
    <w:p w14:paraId="7B1B8CF7" w14:textId="77777777" w:rsidR="00712D99" w:rsidRDefault="005747F9">
      <w:pPr>
        <w:pStyle w:val="SourceCode"/>
      </w:pPr>
      <w:r>
        <w:rPr>
          <w:rStyle w:val="NormalTok"/>
        </w:rPr>
        <w:t>HIV</w:t>
      </w:r>
      <w:r>
        <w:rPr>
          <w:rStyle w:val="OperatorTok"/>
        </w:rPr>
        <w:t>$</w:t>
      </w:r>
      <w:r>
        <w:rPr>
          <w:rStyle w:val="NormalTok"/>
        </w:rPr>
        <w:t>JOBMO &lt;-</w:t>
      </w:r>
      <w:r>
        <w:rPr>
          <w:rStyle w:val="StringTok"/>
        </w:rPr>
        <w:t xml:space="preserve"> </w:t>
      </w:r>
      <w:r>
        <w:rPr>
          <w:rStyle w:val="KeywordTok"/>
        </w:rPr>
        <w:t>factor</w:t>
      </w:r>
      <w:r>
        <w:rPr>
          <w:rStyle w:val="NormalTok"/>
        </w:rPr>
        <w:t>(HIV</w:t>
      </w:r>
      <w:r>
        <w:rPr>
          <w:rStyle w:val="OperatorTok"/>
        </w:rPr>
        <w:t>$</w:t>
      </w:r>
      <w:r>
        <w:rPr>
          <w:rStyle w:val="NormalTok"/>
        </w:rPr>
        <w:t xml:space="preserve">JOBMO, </w:t>
      </w:r>
      <w:r>
        <w:rPr>
          <w:rStyle w:val="DataTypeTok"/>
        </w:rPr>
        <w:t>labels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"Employed"</w:t>
      </w:r>
      <w:r>
        <w:rPr>
          <w:rStyle w:val="NormalTok"/>
        </w:rPr>
        <w:t xml:space="preserve">, </w:t>
      </w:r>
      <w:r>
        <w:rPr>
          <w:rStyle w:val="StringTok"/>
        </w:rPr>
        <w:t>"Unemployed"</w:t>
      </w:r>
      <w:r>
        <w:rPr>
          <w:rStyle w:val="NormalTok"/>
        </w:rPr>
        <w:t xml:space="preserve">, </w:t>
      </w:r>
      <w:r>
        <w:rPr>
          <w:rStyle w:val="StringTok"/>
        </w:rPr>
        <w:t>"R</w:t>
      </w:r>
      <w:r>
        <w:rPr>
          <w:rStyle w:val="StringTok"/>
        </w:rPr>
        <w:t>etired/Disabled"</w:t>
      </w:r>
      <w:r>
        <w:rPr>
          <w:rStyle w:val="NormalTok"/>
        </w:rPr>
        <w:t>))</w:t>
      </w:r>
      <w:r>
        <w:br/>
      </w:r>
      <w:r>
        <w:br/>
      </w:r>
      <w:r>
        <w:rPr>
          <w:rStyle w:val="KeywordTok"/>
        </w:rPr>
        <w:t>table</w:t>
      </w:r>
      <w:r>
        <w:rPr>
          <w:rStyle w:val="NormalTok"/>
        </w:rPr>
        <w:t>(HIV</w:t>
      </w:r>
      <w:r>
        <w:rPr>
          <w:rStyle w:val="OperatorTok"/>
        </w:rPr>
        <w:t>$</w:t>
      </w:r>
      <w:r>
        <w:rPr>
          <w:rStyle w:val="NormalTok"/>
        </w:rPr>
        <w:t xml:space="preserve">JOBMO, </w:t>
      </w:r>
      <w:r>
        <w:rPr>
          <w:rStyle w:val="DataTypeTok"/>
        </w:rPr>
        <w:t>useNA =</w:t>
      </w:r>
      <w:r>
        <w:rPr>
          <w:rStyle w:val="NormalTok"/>
        </w:rPr>
        <w:t xml:space="preserve"> </w:t>
      </w:r>
      <w:r>
        <w:rPr>
          <w:rStyle w:val="StringTok"/>
        </w:rPr>
        <w:t>"always"</w:t>
      </w:r>
      <w:r>
        <w:rPr>
          <w:rStyle w:val="NormalTok"/>
        </w:rPr>
        <w:t>)</w:t>
      </w:r>
    </w:p>
    <w:p w14:paraId="6AFBE793" w14:textId="77777777" w:rsidR="00712D99" w:rsidRDefault="005747F9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       Employed       Unemployed Retired/Disabled             &lt;NA&gt; </w:t>
      </w:r>
      <w:r>
        <w:br/>
      </w:r>
      <w:r>
        <w:rPr>
          <w:rStyle w:val="VerbatimChar"/>
        </w:rPr>
        <w:t>##               29              117               82               24</w:t>
      </w:r>
    </w:p>
    <w:p w14:paraId="5CEFD861" w14:textId="77777777" w:rsidR="00712D99" w:rsidRDefault="005747F9">
      <w:pPr>
        <w:pStyle w:val="SourceCode"/>
      </w:pPr>
      <w:r>
        <w:rPr>
          <w:rStyle w:val="KeywordTok"/>
        </w:rPr>
        <w:t>ggplot</w:t>
      </w:r>
      <w:r>
        <w:rPr>
          <w:rStyle w:val="NormalTok"/>
        </w:rPr>
        <w:t xml:space="preserve">(HIV, 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 =</w:t>
      </w:r>
      <w:r>
        <w:rPr>
          <w:rStyle w:val="NormalTok"/>
        </w:rPr>
        <w:t xml:space="preserve"> JOBMO, </w:t>
      </w:r>
      <w:r>
        <w:rPr>
          <w:rStyle w:val="DataTypeTok"/>
        </w:rPr>
        <w:t>fill =</w:t>
      </w:r>
      <w:r>
        <w:rPr>
          <w:rStyle w:val="NormalTok"/>
        </w:rPr>
        <w:t xml:space="preserve"> JOBMO))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geom_bar</w:t>
      </w:r>
      <w:r>
        <w:rPr>
          <w:rStyle w:val="NormalTok"/>
        </w:rPr>
        <w:t xml:space="preserve">()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lastRenderedPageBreak/>
        <w:t xml:space="preserve">  </w:t>
      </w:r>
      <w:r>
        <w:rPr>
          <w:rStyle w:val="Keyword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>"Employment of Mother"</w:t>
      </w:r>
      <w:r>
        <w:rPr>
          <w:rStyle w:val="NormalTok"/>
        </w:rPr>
        <w:t xml:space="preserve">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xlab</w:t>
      </w:r>
      <w:r>
        <w:rPr>
          <w:rStyle w:val="NormalTok"/>
        </w:rPr>
        <w:t>(</w:t>
      </w:r>
      <w:r>
        <w:rPr>
          <w:rStyle w:val="StringTok"/>
        </w:rPr>
        <w:t>"Employment"</w:t>
      </w:r>
      <w:r>
        <w:rPr>
          <w:rStyle w:val="NormalTok"/>
        </w:rPr>
        <w:t>)</w:t>
      </w:r>
    </w:p>
    <w:p w14:paraId="784CE351" w14:textId="77777777" w:rsidR="00712D99" w:rsidRDefault="005747F9">
      <w:pPr>
        <w:pStyle w:val="FirstParagraph"/>
      </w:pPr>
      <w:r>
        <w:rPr>
          <w:noProof/>
        </w:rPr>
        <w:drawing>
          <wp:inline distT="0" distB="0" distL="0" distR="0" wp14:anchorId="4B8C7C2F" wp14:editId="6784FC13">
            <wp:extent cx="5334000" cy="4267200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DA_kclack_files/figure-docx/unnamed-chunk-4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B991B6" w14:textId="77777777" w:rsidR="00712D99" w:rsidRDefault="005747F9">
      <w:pPr>
        <w:pStyle w:val="BodyText"/>
      </w:pPr>
      <w:r>
        <w:t>From this graph I can see that most of the mothers are unemployed. With 117 mothers saying they are unemployed, compared to only 29 who say they are employed. There were 24 who decli</w:t>
      </w:r>
      <w:r>
        <w:t>ned to mention their employment.</w:t>
      </w:r>
    </w:p>
    <w:p w14:paraId="4217D38D" w14:textId="77777777" w:rsidR="00712D99" w:rsidRDefault="005747F9">
      <w:pPr>
        <w:pStyle w:val="Heading1"/>
      </w:pPr>
      <w:bookmarkStart w:id="3" w:name="a-bivariate-comparison-between-two-varia"/>
      <w:bookmarkEnd w:id="3"/>
      <w:r>
        <w:t>3. A bivariate comparison between two variables of interest.</w:t>
      </w:r>
    </w:p>
    <w:p w14:paraId="271B994C" w14:textId="77777777" w:rsidR="00712D99" w:rsidRDefault="005747F9">
      <w:pPr>
        <w:pStyle w:val="SourceCode"/>
      </w:pPr>
      <w:r>
        <w:rPr>
          <w:rStyle w:val="KeywordTok"/>
        </w:rPr>
        <w:t>table</w:t>
      </w:r>
      <w:r>
        <w:rPr>
          <w:rStyle w:val="NormalTok"/>
        </w:rPr>
        <w:t>(HIV</w:t>
      </w:r>
      <w:r>
        <w:rPr>
          <w:rStyle w:val="OperatorTok"/>
        </w:rPr>
        <w:t>$</w:t>
      </w:r>
      <w:r>
        <w:rPr>
          <w:rStyle w:val="NormalTok"/>
        </w:rPr>
        <w:t>JOBMO, HIV</w:t>
      </w:r>
      <w:r>
        <w:rPr>
          <w:rStyle w:val="OperatorTok"/>
        </w:rPr>
        <w:t>$</w:t>
      </w:r>
      <w:r>
        <w:rPr>
          <w:rStyle w:val="NormalTok"/>
        </w:rPr>
        <w:t>MONFOOD)</w:t>
      </w:r>
    </w:p>
    <w:p w14:paraId="68D4C09D" w14:textId="77777777" w:rsidR="00712D99" w:rsidRDefault="005747F9">
      <w:pPr>
        <w:pStyle w:val="SourceCode"/>
      </w:pPr>
      <w:r>
        <w:rPr>
          <w:rStyle w:val="VerbatimChar"/>
        </w:rPr>
        <w:t xml:space="preserve">##                   </w:t>
      </w:r>
      <w:r>
        <w:br/>
      </w:r>
      <w:r>
        <w:rPr>
          <w:rStyle w:val="VerbatimChar"/>
        </w:rPr>
        <w:t>##                    No Sometimes yes</w:t>
      </w:r>
      <w:r>
        <w:br/>
      </w:r>
      <w:r>
        <w:rPr>
          <w:rStyle w:val="VerbatimChar"/>
        </w:rPr>
        <w:t>##   Employed          0         4  25</w:t>
      </w:r>
      <w:r>
        <w:br/>
      </w:r>
      <w:r>
        <w:rPr>
          <w:rStyle w:val="VerbatimChar"/>
        </w:rPr>
        <w:t>##   Unemployed        6        26  85</w:t>
      </w:r>
      <w:r>
        <w:br/>
      </w:r>
      <w:r>
        <w:rPr>
          <w:rStyle w:val="VerbatimChar"/>
        </w:rPr>
        <w:t>##   Retired/Disabled  5        14  63</w:t>
      </w:r>
    </w:p>
    <w:p w14:paraId="44EE363B" w14:textId="77777777" w:rsidR="00712D99" w:rsidRDefault="005747F9">
      <w:pPr>
        <w:pStyle w:val="SourceCode"/>
      </w:pPr>
      <w:r>
        <w:rPr>
          <w:rStyle w:val="KeywordTok"/>
        </w:rPr>
        <w:t>ggplot</w:t>
      </w:r>
      <w:r>
        <w:rPr>
          <w:rStyle w:val="NormalTok"/>
        </w:rPr>
        <w:t xml:space="preserve">(HIV, 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 =</w:t>
      </w:r>
      <w:r>
        <w:rPr>
          <w:rStyle w:val="NormalTok"/>
        </w:rPr>
        <w:t xml:space="preserve"> JOBMO, </w:t>
      </w:r>
      <w:r>
        <w:rPr>
          <w:rStyle w:val="DataTypeTok"/>
        </w:rPr>
        <w:t>fill =</w:t>
      </w:r>
      <w:r>
        <w:rPr>
          <w:rStyle w:val="NormalTok"/>
        </w:rPr>
        <w:t xml:space="preserve"> MONFOOD))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geom_bar</w:t>
      </w:r>
      <w:r>
        <w:rPr>
          <w:rStyle w:val="NormalTok"/>
        </w:rPr>
        <w:t>()</w:t>
      </w:r>
    </w:p>
    <w:p w14:paraId="01A33E31" w14:textId="77777777" w:rsidR="00712D99" w:rsidRDefault="005747F9">
      <w:pPr>
        <w:pStyle w:val="FirstParagraph"/>
      </w:pPr>
      <w:r>
        <w:rPr>
          <w:noProof/>
        </w:rPr>
        <w:lastRenderedPageBreak/>
        <w:drawing>
          <wp:inline distT="0" distB="0" distL="0" distR="0" wp14:anchorId="73C75F68" wp14:editId="42A4184F">
            <wp:extent cx="5334000" cy="4267200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DA_kclack_files/figure-docx/unnamed-chunk-5-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959F96" w14:textId="77777777" w:rsidR="00712D99" w:rsidRDefault="005747F9">
      <w:pPr>
        <w:pStyle w:val="BodyText"/>
      </w:pPr>
      <w:r>
        <w:t>For this graph I wanted to see if there was a relationship between mothers who are unemployed and getting three suff</w:t>
      </w:r>
      <w:r>
        <w:t>icient meals a day. As we can see The group of mothers who are unemployed have the highest variability on if they are going to get three meals a day or not. Under the unemployed column, 23 of them said that they only sometimes get a good three meals a day.</w:t>
      </w:r>
      <w:r>
        <w:t xml:space="preserve"> That is compared to the retired/disabled mothers where 14 of them said the only sometimes get three meals a day.</w:t>
      </w:r>
    </w:p>
    <w:sectPr w:rsidR="00712D9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398DD" w14:textId="77777777" w:rsidR="005747F9" w:rsidRDefault="005747F9">
      <w:pPr>
        <w:spacing w:after="0"/>
      </w:pPr>
      <w:r>
        <w:separator/>
      </w:r>
    </w:p>
  </w:endnote>
  <w:endnote w:type="continuationSeparator" w:id="0">
    <w:p w14:paraId="5489B33B" w14:textId="77777777" w:rsidR="005747F9" w:rsidRDefault="005747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39793" w14:textId="77777777" w:rsidR="005747F9" w:rsidRDefault="005747F9">
      <w:r>
        <w:separator/>
      </w:r>
    </w:p>
  </w:footnote>
  <w:footnote w:type="continuationSeparator" w:id="0">
    <w:p w14:paraId="06BDA98D" w14:textId="77777777" w:rsidR="005747F9" w:rsidRDefault="00574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58424E9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D22D7"/>
    <w:multiLevelType w:val="multilevel"/>
    <w:tmpl w:val="C28AB92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4E29B3"/>
    <w:rsid w:val="005747F9"/>
    <w:rsid w:val="00590D07"/>
    <w:rsid w:val="0060695E"/>
    <w:rsid w:val="00712D99"/>
    <w:rsid w:val="00784D58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C2B7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618</Words>
  <Characters>3529</Characters>
  <Application>Microsoft Macintosh Word</Application>
  <DocSecurity>0</DocSecurity>
  <Lines>29</Lines>
  <Paragraphs>8</Paragraphs>
  <ScaleCrop>false</ScaleCrop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Effects of Parental HIV</dc:title>
  <dc:creator>Kelly Clack</dc:creator>
  <cp:lastModifiedBy>Kelly Clack</cp:lastModifiedBy>
  <cp:revision>2</cp:revision>
  <dcterms:created xsi:type="dcterms:W3CDTF">2019-04-05T05:38:00Z</dcterms:created>
  <dcterms:modified xsi:type="dcterms:W3CDTF">2019-04-05T05:38:00Z</dcterms:modified>
</cp:coreProperties>
</file>