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Override PartName="/word/media/rId23.png" ContentType="image/png"/>
  <Override PartName="/word/media/rId25.png" ContentType="image/png"/>
  <Override PartName="/word/media/rId27.png" ContentType="image/png"/>
  <Override PartName="/word/media/rId30.png" ContentType="image/png"/>
  <Override PartName="/word/media/rId32.png" ContentType="image/png"/>
  <Override PartName="/word/media/rId34.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Fatal</w:t>
      </w:r>
      <w:r>
        <w:t xml:space="preserve"> </w:t>
      </w:r>
      <w:r>
        <w:t xml:space="preserve">Police</w:t>
      </w:r>
      <w:r>
        <w:t xml:space="preserve"> </w:t>
      </w:r>
      <w:r>
        <w:t xml:space="preserve">Shootings</w:t>
      </w:r>
      <w:r>
        <w:t xml:space="preserve"> </w:t>
      </w:r>
      <w:r>
        <w:t xml:space="preserve">in</w:t>
      </w:r>
      <w:r>
        <w:t xml:space="preserve"> </w:t>
      </w:r>
      <w:r>
        <w:t xml:space="preserve">US.</w:t>
      </w:r>
      <w:r>
        <w:t xml:space="preserve"> </w:t>
      </w:r>
      <w:r>
        <w:t xml:space="preserve">2015</w:t>
      </w:r>
    </w:p>
    <w:p>
      <w:pPr>
        <w:pStyle w:val="Author"/>
      </w:pPr>
      <w:r>
        <w:t xml:space="preserve">Erik</w:t>
      </w:r>
      <w:r>
        <w:t xml:space="preserve"> </w:t>
      </w:r>
      <w:r>
        <w:t xml:space="preserve">Estrada</w:t>
      </w:r>
    </w:p>
    <w:p>
      <w:pPr>
        <w:pStyle w:val="Date"/>
      </w:pPr>
      <w:r>
        <w:t xml:space="preserve">April</w:t>
      </w:r>
      <w:r>
        <w:t xml:space="preserve"> </w:t>
      </w:r>
      <w:r>
        <w:t xml:space="preserve">2,</w:t>
      </w:r>
      <w:r>
        <w:t xml:space="preserve"> </w:t>
      </w:r>
      <w:r>
        <w:t xml:space="preserve">2019</w:t>
      </w:r>
    </w:p>
    <w:p>
      <w:pPr>
        <w:pStyle w:val="SourceCode"/>
      </w:pPr>
      <w:r>
        <w:rPr>
          <w:rStyle w:val="KeywordTok"/>
        </w:rPr>
        <w:t xml:space="preserve">library</w:t>
      </w:r>
      <w:r>
        <w:rPr>
          <w:rStyle w:val="NormalTok"/>
        </w:rPr>
        <w:t xml:space="preserve">(dplyr)</w:t>
      </w:r>
      <w:r>
        <w:br w:type="textWrapping"/>
      </w:r>
      <w:r>
        <w:rPr>
          <w:rStyle w:val="KeywordTok"/>
        </w:rPr>
        <w:t xml:space="preserve">library</w:t>
      </w:r>
      <w:r>
        <w:rPr>
          <w:rStyle w:val="NormalTok"/>
        </w:rPr>
        <w:t xml:space="preserve">(ggplot2)</w:t>
      </w:r>
      <w:r>
        <w:br w:type="textWrapping"/>
      </w:r>
      <w:r>
        <w:rPr>
          <w:rStyle w:val="KeywordTok"/>
        </w:rPr>
        <w:t xml:space="preserve">library</w:t>
      </w:r>
      <w:r>
        <w:rPr>
          <w:rStyle w:val="NormalTok"/>
        </w:rPr>
        <w:t xml:space="preserve">(readxl)</w:t>
      </w:r>
      <w:r>
        <w:br w:type="textWrapping"/>
      </w:r>
      <w:r>
        <w:rPr>
          <w:rStyle w:val="KeywordTok"/>
        </w:rPr>
        <w:t xml:space="preserve">library</w:t>
      </w:r>
      <w:r>
        <w:rPr>
          <w:rStyle w:val="NormalTok"/>
        </w:rPr>
        <w:t xml:space="preserve">(gridExtra)</w:t>
      </w:r>
      <w:r>
        <w:br w:type="textWrapping"/>
      </w:r>
      <w:r>
        <w:rPr>
          <w:rStyle w:val="NormalTok"/>
        </w:rPr>
        <w:t xml:space="preserve">knitr</w:t>
      </w:r>
      <w:r>
        <w:rPr>
          <w:rStyle w:val="OperatorTok"/>
        </w:rPr>
        <w:t xml:space="preserve">::</w:t>
      </w:r>
      <w:r>
        <w:rPr>
          <w:rStyle w:val="NormalTok"/>
        </w:rPr>
        <w:t xml:space="preserve">opts_chunk</w:t>
      </w:r>
      <w:r>
        <w:rPr>
          <w:rStyle w:val="OperatorTok"/>
        </w:rPr>
        <w:t xml:space="preserve">$</w:t>
      </w:r>
      <w:r>
        <w:rPr>
          <w:rStyle w:val="KeywordTok"/>
        </w:rPr>
        <w:t xml:space="preserve">set</w:t>
      </w:r>
      <w:r>
        <w:rPr>
          <w:rStyle w:val="NormalTok"/>
        </w:rPr>
        <w:t xml:space="preserve">(</w:t>
      </w:r>
      <w:r>
        <w:rPr>
          <w:rStyle w:val="DataTypeTok"/>
        </w:rPr>
        <w:t xml:space="preserve">echo =</w:t>
      </w:r>
      <w:r>
        <w:rPr>
          <w:rStyle w:val="NormalTok"/>
        </w:rPr>
        <w:t xml:space="preserve"> </w:t>
      </w:r>
      <w:r>
        <w:rPr>
          <w:rStyle w:val="OtherTok"/>
        </w:rPr>
        <w:t xml:space="preserve">TRUE</w:t>
      </w:r>
      <w:r>
        <w:rPr>
          <w:rStyle w:val="NormalTok"/>
        </w:rPr>
        <w:t xml:space="preserve">, </w:t>
      </w:r>
      <w:r>
        <w:rPr>
          <w:rStyle w:val="DataTypeTok"/>
        </w:rPr>
        <w:t xml:space="preserve">warning=</w:t>
      </w:r>
      <w:r>
        <w:rPr>
          <w:rStyle w:val="OtherTok"/>
        </w:rPr>
        <w:t xml:space="preserve">FALSE</w:t>
      </w:r>
      <w:r>
        <w:rPr>
          <w:rStyle w:val="NormalTok"/>
        </w:rPr>
        <w:t xml:space="preserve">, </w:t>
      </w:r>
      <w:r>
        <w:rPr>
          <w:rStyle w:val="DataTypeTok"/>
        </w:rPr>
        <w:t xml:space="preserve">message=</w:t>
      </w:r>
      <w:r>
        <w:rPr>
          <w:rStyle w:val="OtherTok"/>
        </w:rPr>
        <w:t xml:space="preserve">FALSE</w:t>
      </w:r>
      <w:r>
        <w:rPr>
          <w:rStyle w:val="NormalTok"/>
        </w:rPr>
        <w:t xml:space="preserve">)</w:t>
      </w:r>
      <w:r>
        <w:br w:type="textWrapping"/>
      </w:r>
      <w:r>
        <w:rPr>
          <w:rStyle w:val="NormalTok"/>
        </w:rPr>
        <w:t xml:space="preserve">washpost &lt;-</w:t>
      </w:r>
      <w:r>
        <w:rPr>
          <w:rStyle w:val="StringTok"/>
        </w:rPr>
        <w:t xml:space="preserve"> </w:t>
      </w:r>
      <w:r>
        <w:rPr>
          <w:rStyle w:val="KeywordTok"/>
        </w:rPr>
        <w:t xml:space="preserve">read_excel</w:t>
      </w:r>
      <w:r>
        <w:rPr>
          <w:rStyle w:val="NormalTok"/>
        </w:rPr>
        <w:t xml:space="preserve">(</w:t>
      </w:r>
      <w:r>
        <w:rPr>
          <w:rStyle w:val="StringTok"/>
        </w:rPr>
        <w:t xml:space="preserve">"C:/Users/Estra/Desktop/School/Spring 2018-19/math130/Project/fatal-police-shootings-data.xlsx"</w:t>
      </w:r>
      <w:r>
        <w:rPr>
          <w:rStyle w:val="NormalTok"/>
        </w:rPr>
        <w:t xml:space="preserve">)</w:t>
      </w:r>
    </w:p>
    <w:p>
      <w:pPr>
        <w:pStyle w:val="Heading3"/>
      </w:pPr>
      <w:bookmarkStart w:id="21" w:name="description"/>
      <w:bookmarkEnd w:id="21"/>
      <w:r>
        <w:t xml:space="preserve">Description:</w:t>
      </w:r>
    </w:p>
    <w:p>
      <w:pPr>
        <w:pStyle w:val="FirstParagraph"/>
      </w:pPr>
      <w:r>
        <w:t xml:space="preserve">The Washpost data set contains data on the national fatal police shootings that occurred in the US in 2015. It contains variables such as the manner of death, whether the victim was armed, gender, race, and many more. The variables I have chosen to explore are race, age and threat level. The labels are as following A = Asian, B = African-American, H = Hispanic, N = Native American, O = Other, and W = White.</w:t>
      </w:r>
    </w:p>
    <w:p>
      <w:pPr>
        <w:pStyle w:val="Heading2"/>
      </w:pPr>
      <w:bookmarkStart w:id="22" w:name="race-of-victims-fatally-shot-by-police-in-2015"/>
      <w:bookmarkEnd w:id="22"/>
      <w:r>
        <w:t xml:space="preserve">Race of victims fatally shot by Police in 2015</w:t>
      </w:r>
    </w:p>
    <w:p>
      <w:pPr>
        <w:pStyle w:val="SourceCode"/>
      </w:pPr>
      <w:r>
        <w:rPr>
          <w:rStyle w:val="KeywordTok"/>
        </w:rPr>
        <w:t xml:space="preserve">ggplot</w:t>
      </w:r>
      <w:r>
        <w:rPr>
          <w:rStyle w:val="NormalTok"/>
        </w:rPr>
        <w:t xml:space="preserve">(washpost, </w:t>
      </w:r>
      <w:r>
        <w:rPr>
          <w:rStyle w:val="KeywordTok"/>
        </w:rPr>
        <w:t xml:space="preserve">aes</w:t>
      </w:r>
      <w:r>
        <w:rPr>
          <w:rStyle w:val="NormalTok"/>
        </w:rPr>
        <w:t xml:space="preserve">(</w:t>
      </w:r>
      <w:r>
        <w:rPr>
          <w:rStyle w:val="DataTypeTok"/>
        </w:rPr>
        <w:t xml:space="preserve">x=</w:t>
      </w:r>
      <w:r>
        <w:rPr>
          <w:rStyle w:val="NormalTok"/>
        </w:rPr>
        <w:t xml:space="preserve">race)) </w:t>
      </w:r>
      <w:r>
        <w:rPr>
          <w:rStyle w:val="OperatorTok"/>
        </w:rPr>
        <w:t xml:space="preserve">+</w:t>
      </w:r>
      <w:r>
        <w:rPr>
          <w:rStyle w:val="StringTok"/>
        </w:rPr>
        <w:t xml:space="preserve"> </w:t>
      </w:r>
      <w:r>
        <w:rPr>
          <w:rStyle w:val="KeywordTok"/>
        </w:rPr>
        <w:t xml:space="preserve">theme_bw</w:t>
      </w:r>
      <w:r>
        <w:rPr>
          <w:rStyle w:val="NormalTok"/>
        </w:rPr>
        <w:t xml:space="preserve">() </w:t>
      </w:r>
      <w:r>
        <w:rPr>
          <w:rStyle w:val="OperatorTok"/>
        </w:rPr>
        <w:t xml:space="preserve">+</w:t>
      </w:r>
      <w:r>
        <w:rPr>
          <w:rStyle w:val="StringTok"/>
        </w:rPr>
        <w:t xml:space="preserve"> </w:t>
      </w:r>
      <w:r>
        <w:br w:type="textWrapping"/>
      </w:r>
      <w:r>
        <w:rPr>
          <w:rStyle w:val="StringTok"/>
        </w:rPr>
        <w:t xml:space="preserve">    </w:t>
      </w:r>
      <w:r>
        <w:rPr>
          <w:rStyle w:val="KeywordTok"/>
        </w:rPr>
        <w:t xml:space="preserve">geom_bar</w:t>
      </w:r>
      <w:r>
        <w:rPr>
          <w:rStyle w:val="NormalTok"/>
        </w:rPr>
        <w:t xml:space="preserve">(</w:t>
      </w:r>
      <w:r>
        <w:rPr>
          <w:rStyle w:val="KeywordTok"/>
        </w:rPr>
        <w:t xml:space="preserve">aes</w:t>
      </w:r>
      <w:r>
        <w:rPr>
          <w:rStyle w:val="NormalTok"/>
        </w:rPr>
        <w:t xml:space="preserve">(</w:t>
      </w:r>
      <w:r>
        <w:rPr>
          <w:rStyle w:val="DataTypeTok"/>
        </w:rPr>
        <w:t xml:space="preserve">y =</w:t>
      </w:r>
      <w:r>
        <w:rPr>
          <w:rStyle w:val="NormalTok"/>
        </w:rPr>
        <w:t xml:space="preserve"> ..count..)) </w:t>
      </w:r>
      <w:r>
        <w:rPr>
          <w:rStyle w:val="OperatorTok"/>
        </w:rPr>
        <w:t xml:space="preserve">+</w:t>
      </w:r>
      <w:r>
        <w:rPr>
          <w:rStyle w:val="StringTok"/>
        </w:rPr>
        <w:t xml:space="preserve"> </w:t>
      </w:r>
      <w:r>
        <w:rPr>
          <w:rStyle w:val="KeywordTok"/>
        </w:rPr>
        <w:t xml:space="preserve">ggtitle</w:t>
      </w:r>
      <w:r>
        <w:rPr>
          <w:rStyle w:val="NormalTok"/>
        </w:rPr>
        <w:t xml:space="preserve">(</w:t>
      </w:r>
      <w:r>
        <w:rPr>
          <w:rStyle w:val="StringTok"/>
        </w:rPr>
        <w:t xml:space="preserve">"Ethnicities of Victims Shot by Police in 2015"</w:t>
      </w:r>
      <w:r>
        <w:rPr>
          <w:rStyle w:val="NormalTok"/>
        </w:rPr>
        <w:t xml:space="preserve">) </w:t>
      </w:r>
      <w:r>
        <w:rPr>
          <w:rStyle w:val="OperatorTok"/>
        </w:rPr>
        <w:t xml:space="preserve">+</w:t>
      </w:r>
      <w:r>
        <w:rPr>
          <w:rStyle w:val="StringTok"/>
        </w:rPr>
        <w:t xml:space="preserve"> </w:t>
      </w:r>
      <w:r>
        <w:br w:type="textWrapping"/>
      </w:r>
      <w:r>
        <w:rPr>
          <w:rStyle w:val="StringTok"/>
        </w:rPr>
        <w:t xml:space="preserve">    </w:t>
      </w:r>
      <w:r>
        <w:rPr>
          <w:rStyle w:val="KeywordTok"/>
        </w:rPr>
        <w:t xml:space="preserve">geom_text</w:t>
      </w:r>
      <w:r>
        <w:rPr>
          <w:rStyle w:val="NormalTok"/>
        </w:rPr>
        <w:t xml:space="preserve">(</w:t>
      </w:r>
      <w:r>
        <w:rPr>
          <w:rStyle w:val="KeywordTok"/>
        </w:rPr>
        <w:t xml:space="preserve">aes</w:t>
      </w:r>
      <w:r>
        <w:rPr>
          <w:rStyle w:val="NormalTok"/>
        </w:rPr>
        <w:t xml:space="preserve">(</w:t>
      </w:r>
      <w:r>
        <w:rPr>
          <w:rStyle w:val="DataTypeTok"/>
        </w:rPr>
        <w:t xml:space="preserve">y=</w:t>
      </w:r>
      <w:r>
        <w:rPr>
          <w:rStyle w:val="NormalTok"/>
        </w:rPr>
        <w:t xml:space="preserve">..count.. </w:t>
      </w:r>
      <w:r>
        <w:rPr>
          <w:rStyle w:val="OperatorTok"/>
        </w:rPr>
        <w:t xml:space="preserve">+</w:t>
      </w:r>
      <w:r>
        <w:rPr>
          <w:rStyle w:val="StringTok"/>
        </w:rPr>
        <w:t xml:space="preserve"> </w:t>
      </w:r>
      <w:r>
        <w:rPr>
          <w:rStyle w:val="DecValTok"/>
        </w:rPr>
        <w:t xml:space="preserve">50</w:t>
      </w:r>
      <w:r>
        <w:rPr>
          <w:rStyle w:val="NormalTok"/>
        </w:rPr>
        <w:t xml:space="preserve">, </w:t>
      </w:r>
      <w:r>
        <w:rPr>
          <w:rStyle w:val="DataTypeTok"/>
        </w:rPr>
        <w:t xml:space="preserve">label=</w:t>
      </w:r>
      <w:r>
        <w:rPr>
          <w:rStyle w:val="NormalTok"/>
        </w:rPr>
        <w:t xml:space="preserve">..count..), </w:t>
      </w:r>
      <w:r>
        <w:rPr>
          <w:rStyle w:val="DataTypeTok"/>
        </w:rPr>
        <w:t xml:space="preserve">stat=</w:t>
      </w:r>
      <w:r>
        <w:rPr>
          <w:rStyle w:val="StringTok"/>
        </w:rPr>
        <w:t xml:space="preserve">'count'</w:t>
      </w:r>
      <w:r>
        <w:rPr>
          <w:rStyle w:val="NormalTok"/>
        </w:rPr>
        <w:t xml:space="preserve">, </w:t>
      </w:r>
      <w:r>
        <w:rPr>
          <w:rStyle w:val="DataTypeTok"/>
        </w:rPr>
        <w:t xml:space="preserve">size =</w:t>
      </w:r>
      <w:r>
        <w:rPr>
          <w:rStyle w:val="NormalTok"/>
        </w:rPr>
        <w:t xml:space="preserve"> </w:t>
      </w:r>
      <w:r>
        <w:rPr>
          <w:rStyle w:val="DecValTok"/>
        </w:rPr>
        <w:t xml:space="preserve">6</w:t>
      </w:r>
      <w:r>
        <w:rPr>
          <w:rStyle w:val="NormalTok"/>
        </w:rPr>
        <w:t xml:space="preserve">)</w:t>
      </w:r>
    </w:p>
    <w:p>
      <w:pPr>
        <w:pStyle w:val="FirstParagraph"/>
      </w:pPr>
      <w:r>
        <w:drawing>
          <wp:inline>
            <wp:extent cx="4620126" cy="3696101"/>
            <wp:effectExtent b="0" l="0" r="0" t="0"/>
            <wp:docPr descr="" title="" id="1" name="Picture"/>
            <a:graphic>
              <a:graphicData uri="http://schemas.openxmlformats.org/drawingml/2006/picture">
                <pic:pic>
                  <pic:nvPicPr>
                    <pic:cNvPr descr="EDA_erikestrada_files/figure-docx/unnamed-chunk-2-1.png" id="0" name="Picture"/>
                    <pic:cNvPicPr>
                      <a:picLocks noChangeArrowheads="1" noChangeAspect="1"/>
                    </pic:cNvPicPr>
                  </pic:nvPicPr>
                  <pic:blipFill>
                    <a:blip r:embed="rId23"/>
                    <a:stretch>
                      <a:fillRect/>
                    </a:stretch>
                  </pic:blipFill>
                  <pic:spPr bwMode="auto">
                    <a:xfrm>
                      <a:off x="0" y="0"/>
                      <a:ext cx="4620126" cy="3696101"/>
                    </a:xfrm>
                    <a:prstGeom prst="rect">
                      <a:avLst/>
                    </a:prstGeom>
                    <a:noFill/>
                    <a:ln w="9525">
                      <a:noFill/>
                      <a:headEnd/>
                      <a:tailEnd/>
                    </a:ln>
                  </pic:spPr>
                </pic:pic>
              </a:graphicData>
            </a:graphic>
          </wp:inline>
        </w:drawing>
      </w:r>
    </w:p>
    <w:p>
      <w:pPr>
        <w:pStyle w:val="BodyText"/>
      </w:pPr>
      <w:r>
        <w:t xml:space="preserve">According to the data above in 2015 Caucasian men/women were fatally shot the most by a significant amount with African-American men/women being the second most fatally shot in 2015.</w:t>
      </w:r>
    </w:p>
    <w:p>
      <w:pPr>
        <w:pStyle w:val="Heading2"/>
      </w:pPr>
      <w:bookmarkStart w:id="24" w:name="age-of-victims-fatally-shot-by-police-in-2015"/>
      <w:bookmarkEnd w:id="24"/>
      <w:r>
        <w:t xml:space="preserve">Age of victims fatally shot by Police in 2015</w:t>
      </w:r>
    </w:p>
    <w:p>
      <w:pPr>
        <w:pStyle w:val="SourceCode"/>
      </w:pPr>
      <w:r>
        <w:rPr>
          <w:rStyle w:val="KeywordTok"/>
        </w:rPr>
        <w:t xml:space="preserve">ggplot</w:t>
      </w:r>
      <w:r>
        <w:rPr>
          <w:rStyle w:val="NormalTok"/>
        </w:rPr>
        <w:t xml:space="preserve">(washpost, </w:t>
      </w:r>
      <w:r>
        <w:rPr>
          <w:rStyle w:val="KeywordTok"/>
        </w:rPr>
        <w:t xml:space="preserve">aes</w:t>
      </w:r>
      <w:r>
        <w:rPr>
          <w:rStyle w:val="NormalTok"/>
        </w:rPr>
        <w:t xml:space="preserve">(</w:t>
      </w:r>
      <w:r>
        <w:rPr>
          <w:rStyle w:val="DataTypeTok"/>
        </w:rPr>
        <w:t xml:space="preserve">x=</w:t>
      </w:r>
      <w:r>
        <w:rPr>
          <w:rStyle w:val="NormalTok"/>
        </w:rPr>
        <w:t xml:space="preserve">age)) </w:t>
      </w:r>
      <w:r>
        <w:rPr>
          <w:rStyle w:val="OperatorTok"/>
        </w:rPr>
        <w:t xml:space="preserve">+</w:t>
      </w:r>
      <w:r>
        <w:rPr>
          <w:rStyle w:val="StringTok"/>
        </w:rPr>
        <w:t xml:space="preserve"> </w:t>
      </w:r>
      <w:r>
        <w:rPr>
          <w:rStyle w:val="KeywordTok"/>
        </w:rPr>
        <w:t xml:space="preserve">geom_density</w:t>
      </w:r>
      <w:r>
        <w:rPr>
          <w:rStyle w:val="NormalTok"/>
        </w:rPr>
        <w:t xml:space="preserve">(</w:t>
      </w:r>
      <w:r>
        <w:rPr>
          <w:rStyle w:val="DataTypeTok"/>
        </w:rPr>
        <w:t xml:space="preserve">col=</w:t>
      </w:r>
      <w:r>
        <w:rPr>
          <w:rStyle w:val="StringTok"/>
        </w:rPr>
        <w:t xml:space="preserve">"blue"</w:t>
      </w:r>
      <w:r>
        <w:rPr>
          <w:rStyle w:val="NormalTok"/>
        </w:rPr>
        <w:t xml:space="preserve">) </w:t>
      </w:r>
      <w:r>
        <w:rPr>
          <w:rStyle w:val="OperatorTok"/>
        </w:rPr>
        <w:t xml:space="preserve">+</w:t>
      </w:r>
      <w:r>
        <w:rPr>
          <w:rStyle w:val="StringTok"/>
        </w:rPr>
        <w:t xml:space="preserve"> </w:t>
      </w:r>
      <w:r>
        <w:br w:type="textWrapping"/>
      </w:r>
      <w:r>
        <w:rPr>
          <w:rStyle w:val="StringTok"/>
        </w:rPr>
        <w:t xml:space="preserve">  </w:t>
      </w:r>
      <w:r>
        <w:rPr>
          <w:rStyle w:val="KeywordTok"/>
        </w:rPr>
        <w:t xml:space="preserve">geom_histogram</w:t>
      </w:r>
      <w:r>
        <w:rPr>
          <w:rStyle w:val="NormalTok"/>
        </w:rPr>
        <w:t xml:space="preserve">(</w:t>
      </w:r>
      <w:r>
        <w:rPr>
          <w:rStyle w:val="KeywordTok"/>
        </w:rPr>
        <w:t xml:space="preserve">aes</w:t>
      </w:r>
      <w:r>
        <w:rPr>
          <w:rStyle w:val="NormalTok"/>
        </w:rPr>
        <w:t xml:space="preserve">(</w:t>
      </w:r>
      <w:r>
        <w:rPr>
          <w:rStyle w:val="DataTypeTok"/>
        </w:rPr>
        <w:t xml:space="preserve">y=</w:t>
      </w:r>
      <w:r>
        <w:rPr>
          <w:rStyle w:val="NormalTok"/>
        </w:rPr>
        <w:t xml:space="preserve">..density..), </w:t>
      </w:r>
      <w:r>
        <w:rPr>
          <w:rStyle w:val="DataTypeTok"/>
        </w:rPr>
        <w:t xml:space="preserve">colour=</w:t>
      </w:r>
      <w:r>
        <w:rPr>
          <w:rStyle w:val="StringTok"/>
        </w:rPr>
        <w:t xml:space="preserve">"orange"</w:t>
      </w:r>
      <w:r>
        <w:rPr>
          <w:rStyle w:val="NormalTok"/>
        </w:rPr>
        <w:t xml:space="preserve">, </w:t>
      </w:r>
      <w:r>
        <w:rPr>
          <w:rStyle w:val="DataTypeTok"/>
        </w:rPr>
        <w:t xml:space="preserve">fill=</w:t>
      </w:r>
      <w:r>
        <w:rPr>
          <w:rStyle w:val="OtherTok"/>
        </w:rPr>
        <w:t xml:space="preserve">NA</w:t>
      </w:r>
      <w:r>
        <w:rPr>
          <w:rStyle w:val="NormalTok"/>
        </w:rPr>
        <w:t xml:space="preserve">)</w:t>
      </w:r>
    </w:p>
    <w:p>
      <w:pPr>
        <w:pStyle w:val="FirstParagraph"/>
      </w:pPr>
      <w:r>
        <w:drawing>
          <wp:inline>
            <wp:extent cx="4620126" cy="3696101"/>
            <wp:effectExtent b="0" l="0" r="0" t="0"/>
            <wp:docPr descr="" title="" id="1" name="Picture"/>
            <a:graphic>
              <a:graphicData uri="http://schemas.openxmlformats.org/drawingml/2006/picture">
                <pic:pic>
                  <pic:nvPicPr>
                    <pic:cNvPr descr="EDA_erikestrada_files/figure-docx/unnamed-chunk-3-1.png" id="0" name="Picture"/>
                    <pic:cNvPicPr>
                      <a:picLocks noChangeArrowheads="1" noChangeAspect="1"/>
                    </pic:cNvPicPr>
                  </pic:nvPicPr>
                  <pic:blipFill>
                    <a:blip r:embed="rId25"/>
                    <a:stretch>
                      <a:fillRect/>
                    </a:stretch>
                  </pic:blipFill>
                  <pic:spPr bwMode="auto">
                    <a:xfrm>
                      <a:off x="0" y="0"/>
                      <a:ext cx="4620126" cy="3696101"/>
                    </a:xfrm>
                    <a:prstGeom prst="rect">
                      <a:avLst/>
                    </a:prstGeom>
                    <a:noFill/>
                    <a:ln w="9525">
                      <a:noFill/>
                      <a:headEnd/>
                      <a:tailEnd/>
                    </a:ln>
                  </pic:spPr>
                </pic:pic>
              </a:graphicData>
            </a:graphic>
          </wp:inline>
        </w:drawing>
      </w:r>
    </w:p>
    <w:p>
      <w:pPr>
        <w:pStyle w:val="BodyText"/>
      </w:pPr>
      <w:r>
        <w:t xml:space="preserve">The majority of people fatally shot by police in 2015 were within the age bracket of 25-34 years old. The histogram is skewed right which indicates that the likelihood of being fatally shot rises around 25 years old and steadily stars to decline with age.</w:t>
      </w:r>
    </w:p>
    <w:p>
      <w:pPr>
        <w:pStyle w:val="Heading2"/>
      </w:pPr>
      <w:bookmarkStart w:id="26" w:name="threat-level-of-victims-shot-by-police-in-2015"/>
      <w:bookmarkEnd w:id="26"/>
      <w:r>
        <w:t xml:space="preserve">Threat level of victims shot by police in 2015</w:t>
      </w:r>
    </w:p>
    <w:p>
      <w:pPr>
        <w:pStyle w:val="SourceCode"/>
      </w:pPr>
      <w:r>
        <w:rPr>
          <w:rStyle w:val="KeywordTok"/>
        </w:rPr>
        <w:t xml:space="preserve">ggplot</w:t>
      </w:r>
      <w:r>
        <w:rPr>
          <w:rStyle w:val="NormalTok"/>
        </w:rPr>
        <w:t xml:space="preserve">(washpost, </w:t>
      </w:r>
      <w:r>
        <w:rPr>
          <w:rStyle w:val="KeywordTok"/>
        </w:rPr>
        <w:t xml:space="preserve">aes</w:t>
      </w:r>
      <w:r>
        <w:rPr>
          <w:rStyle w:val="NormalTok"/>
        </w:rPr>
        <w:t xml:space="preserve">(</w:t>
      </w:r>
      <w:r>
        <w:rPr>
          <w:rStyle w:val="DataTypeTok"/>
        </w:rPr>
        <w:t xml:space="preserve">x=</w:t>
      </w:r>
      <w:r>
        <w:rPr>
          <w:rStyle w:val="NormalTok"/>
        </w:rPr>
        <w:t xml:space="preserve">threat_level)) </w:t>
      </w:r>
      <w:r>
        <w:rPr>
          <w:rStyle w:val="OperatorTok"/>
        </w:rPr>
        <w:t xml:space="preserve">+</w:t>
      </w:r>
      <w:r>
        <w:rPr>
          <w:rStyle w:val="StringTok"/>
        </w:rPr>
        <w:t xml:space="preserve"> </w:t>
      </w:r>
      <w:r>
        <w:rPr>
          <w:rStyle w:val="KeywordTok"/>
        </w:rPr>
        <w:t xml:space="preserve">theme_bw</w:t>
      </w:r>
      <w:r>
        <w:rPr>
          <w:rStyle w:val="NormalTok"/>
        </w:rPr>
        <w:t xml:space="preserve">() </w:t>
      </w:r>
      <w:r>
        <w:rPr>
          <w:rStyle w:val="OperatorTok"/>
        </w:rPr>
        <w:t xml:space="preserve">+</w:t>
      </w:r>
      <w:r>
        <w:rPr>
          <w:rStyle w:val="StringTok"/>
        </w:rPr>
        <w:t xml:space="preserve"> </w:t>
      </w:r>
      <w:r>
        <w:br w:type="textWrapping"/>
      </w:r>
      <w:r>
        <w:rPr>
          <w:rStyle w:val="StringTok"/>
        </w:rPr>
        <w:t xml:space="preserve">    </w:t>
      </w:r>
      <w:r>
        <w:rPr>
          <w:rStyle w:val="KeywordTok"/>
        </w:rPr>
        <w:t xml:space="preserve">geom_bar</w:t>
      </w:r>
      <w:r>
        <w:rPr>
          <w:rStyle w:val="NormalTok"/>
        </w:rPr>
        <w:t xml:space="preserve">(</w:t>
      </w:r>
      <w:r>
        <w:rPr>
          <w:rStyle w:val="KeywordTok"/>
        </w:rPr>
        <w:t xml:space="preserve">aes</w:t>
      </w:r>
      <w:r>
        <w:rPr>
          <w:rStyle w:val="NormalTok"/>
        </w:rPr>
        <w:t xml:space="preserve">(</w:t>
      </w:r>
      <w:r>
        <w:rPr>
          <w:rStyle w:val="DataTypeTok"/>
        </w:rPr>
        <w:t xml:space="preserve">y =</w:t>
      </w:r>
      <w:r>
        <w:rPr>
          <w:rStyle w:val="NormalTok"/>
        </w:rPr>
        <w:t xml:space="preserve"> ..count..)) </w:t>
      </w:r>
      <w:r>
        <w:rPr>
          <w:rStyle w:val="OperatorTok"/>
        </w:rPr>
        <w:t xml:space="preserve">+</w:t>
      </w:r>
      <w:r>
        <w:rPr>
          <w:rStyle w:val="StringTok"/>
        </w:rPr>
        <w:t xml:space="preserve"> </w:t>
      </w:r>
      <w:r>
        <w:rPr>
          <w:rStyle w:val="KeywordTok"/>
        </w:rPr>
        <w:t xml:space="preserve">ggtitle</w:t>
      </w:r>
      <w:r>
        <w:rPr>
          <w:rStyle w:val="NormalTok"/>
        </w:rPr>
        <w:t xml:space="preserve">(</w:t>
      </w:r>
      <w:r>
        <w:rPr>
          <w:rStyle w:val="StringTok"/>
        </w:rPr>
        <w:t xml:space="preserve">"Threat Levels of Victims Shot by Police in 2015"</w:t>
      </w:r>
      <w:r>
        <w:rPr>
          <w:rStyle w:val="NormalTok"/>
        </w:rPr>
        <w:t xml:space="preserve">) </w:t>
      </w:r>
      <w:r>
        <w:rPr>
          <w:rStyle w:val="OperatorTok"/>
        </w:rPr>
        <w:t xml:space="preserve">+</w:t>
      </w:r>
      <w:r>
        <w:rPr>
          <w:rStyle w:val="StringTok"/>
        </w:rPr>
        <w:t xml:space="preserve"> </w:t>
      </w:r>
      <w:r>
        <w:br w:type="textWrapping"/>
      </w:r>
      <w:r>
        <w:rPr>
          <w:rStyle w:val="StringTok"/>
        </w:rPr>
        <w:t xml:space="preserve">    </w:t>
      </w:r>
      <w:r>
        <w:rPr>
          <w:rStyle w:val="KeywordTok"/>
        </w:rPr>
        <w:t xml:space="preserve">geom_text</w:t>
      </w:r>
      <w:r>
        <w:rPr>
          <w:rStyle w:val="NormalTok"/>
        </w:rPr>
        <w:t xml:space="preserve">(</w:t>
      </w:r>
      <w:r>
        <w:rPr>
          <w:rStyle w:val="KeywordTok"/>
        </w:rPr>
        <w:t xml:space="preserve">aes</w:t>
      </w:r>
      <w:r>
        <w:rPr>
          <w:rStyle w:val="NormalTok"/>
        </w:rPr>
        <w:t xml:space="preserve">(</w:t>
      </w:r>
      <w:r>
        <w:rPr>
          <w:rStyle w:val="DataTypeTok"/>
        </w:rPr>
        <w:t xml:space="preserve">y=</w:t>
      </w:r>
      <w:r>
        <w:rPr>
          <w:rStyle w:val="NormalTok"/>
        </w:rPr>
        <w:t xml:space="preserve">..count.. </w:t>
      </w:r>
      <w:r>
        <w:rPr>
          <w:rStyle w:val="OperatorTok"/>
        </w:rPr>
        <w:t xml:space="preserve">+</w:t>
      </w:r>
      <w:r>
        <w:rPr>
          <w:rStyle w:val="StringTok"/>
        </w:rPr>
        <w:t xml:space="preserve"> </w:t>
      </w:r>
      <w:r>
        <w:rPr>
          <w:rStyle w:val="DecValTok"/>
        </w:rPr>
        <w:t xml:space="preserve">50</w:t>
      </w:r>
      <w:r>
        <w:rPr>
          <w:rStyle w:val="NormalTok"/>
        </w:rPr>
        <w:t xml:space="preserve">, </w:t>
      </w:r>
      <w:r>
        <w:rPr>
          <w:rStyle w:val="DataTypeTok"/>
        </w:rPr>
        <w:t xml:space="preserve">label=</w:t>
      </w:r>
      <w:r>
        <w:rPr>
          <w:rStyle w:val="NormalTok"/>
        </w:rPr>
        <w:t xml:space="preserve">..count..), </w:t>
      </w:r>
      <w:r>
        <w:rPr>
          <w:rStyle w:val="DataTypeTok"/>
        </w:rPr>
        <w:t xml:space="preserve">stat=</w:t>
      </w:r>
      <w:r>
        <w:rPr>
          <w:rStyle w:val="StringTok"/>
        </w:rPr>
        <w:t xml:space="preserve">'count'</w:t>
      </w:r>
      <w:r>
        <w:rPr>
          <w:rStyle w:val="NormalTok"/>
        </w:rPr>
        <w:t xml:space="preserve">, </w:t>
      </w:r>
      <w:r>
        <w:rPr>
          <w:rStyle w:val="DataTypeTok"/>
        </w:rPr>
        <w:t xml:space="preserve">size =</w:t>
      </w:r>
      <w:r>
        <w:rPr>
          <w:rStyle w:val="NormalTok"/>
        </w:rPr>
        <w:t xml:space="preserve"> </w:t>
      </w:r>
      <w:r>
        <w:rPr>
          <w:rStyle w:val="DecValTok"/>
        </w:rPr>
        <w:t xml:space="preserve">5</w:t>
      </w:r>
      <w:r>
        <w:rPr>
          <w:rStyle w:val="NormalTok"/>
        </w:rPr>
        <w:t xml:space="preserve">)</w:t>
      </w:r>
    </w:p>
    <w:p>
      <w:pPr>
        <w:pStyle w:val="FirstParagraph"/>
      </w:pPr>
      <w:r>
        <w:drawing>
          <wp:inline>
            <wp:extent cx="4620126" cy="3696101"/>
            <wp:effectExtent b="0" l="0" r="0" t="0"/>
            <wp:docPr descr="" title="" id="1" name="Picture"/>
            <a:graphic>
              <a:graphicData uri="http://schemas.openxmlformats.org/drawingml/2006/picture">
                <pic:pic>
                  <pic:nvPicPr>
                    <pic:cNvPr descr="EDA_erikestrada_files/figure-docx/unnamed-chunk-4-1.png" id="0" name="Picture"/>
                    <pic:cNvPicPr>
                      <a:picLocks noChangeArrowheads="1" noChangeAspect="1"/>
                    </pic:cNvPicPr>
                  </pic:nvPicPr>
                  <pic:blipFill>
                    <a:blip r:embed="rId27"/>
                    <a:stretch>
                      <a:fillRect/>
                    </a:stretch>
                  </pic:blipFill>
                  <pic:spPr bwMode="auto">
                    <a:xfrm>
                      <a:off x="0" y="0"/>
                      <a:ext cx="4620126" cy="3696101"/>
                    </a:xfrm>
                    <a:prstGeom prst="rect">
                      <a:avLst/>
                    </a:prstGeom>
                    <a:noFill/>
                    <a:ln w="9525">
                      <a:noFill/>
                      <a:headEnd/>
                      <a:tailEnd/>
                    </a:ln>
                  </pic:spPr>
                </pic:pic>
              </a:graphicData>
            </a:graphic>
          </wp:inline>
        </w:drawing>
      </w:r>
    </w:p>
    <w:p>
      <w:pPr>
        <w:pStyle w:val="BodyText"/>
      </w:pPr>
      <w:r>
        <w:t xml:space="preserve">The majority of people fatally shot by police in 2015 were reported to be attacking either the police officer or someone else. At around half of that frequency victims were reported as</w:t>
      </w:r>
      <w:r>
        <w:t xml:space="preserve"> </w:t>
      </w:r>
      <w:r>
        <w:t xml:space="preserve">“</w:t>
      </w:r>
      <w:r>
        <w:t xml:space="preserve">other</w:t>
      </w:r>
      <w:r>
        <w:t xml:space="preserve">”</w:t>
      </w:r>
      <w:r>
        <w:t xml:space="preserve"> </w:t>
      </w:r>
      <w:r>
        <w:t xml:space="preserve">and with the lowest frequency victims were</w:t>
      </w:r>
      <w:r>
        <w:t xml:space="preserve"> </w:t>
      </w:r>
      <w:r>
        <w:t xml:space="preserve">“</w:t>
      </w:r>
      <w:r>
        <w:t xml:space="preserve">undertermined</w:t>
      </w:r>
      <w:r>
        <w:t xml:space="preserve">”</w:t>
      </w:r>
      <w:r>
        <w:t xml:space="preserve"> </w:t>
      </w:r>
      <w:r>
        <w:t xml:space="preserve">to be attacking or not.</w:t>
      </w:r>
    </w:p>
    <w:p>
      <w:pPr>
        <w:pStyle w:val="Heading3"/>
      </w:pPr>
      <w:bookmarkStart w:id="28" w:name="bivarite-comparisons"/>
      <w:bookmarkEnd w:id="28"/>
      <w:r>
        <w:t xml:space="preserve">Bivarite Comparisons</w:t>
      </w:r>
    </w:p>
    <w:p>
      <w:pPr>
        <w:pStyle w:val="Heading2"/>
      </w:pPr>
      <w:bookmarkStart w:id="29" w:name="comparison-of-age-and-race"/>
      <w:bookmarkEnd w:id="29"/>
      <w:r>
        <w:t xml:space="preserve">Comparison of age and race</w:t>
      </w:r>
    </w:p>
    <w:p>
      <w:pPr>
        <w:pStyle w:val="SourceCode"/>
      </w:pPr>
      <w:r>
        <w:rPr>
          <w:rStyle w:val="KeywordTok"/>
        </w:rPr>
        <w:t xml:space="preserve">ggplot</w:t>
      </w:r>
      <w:r>
        <w:rPr>
          <w:rStyle w:val="NormalTok"/>
        </w:rPr>
        <w:t xml:space="preserve">(washpost, </w:t>
      </w:r>
      <w:r>
        <w:rPr>
          <w:rStyle w:val="KeywordTok"/>
        </w:rPr>
        <w:t xml:space="preserve">aes</w:t>
      </w:r>
      <w:r>
        <w:rPr>
          <w:rStyle w:val="NormalTok"/>
        </w:rPr>
        <w:t xml:space="preserve">(</w:t>
      </w:r>
      <w:r>
        <w:rPr>
          <w:rStyle w:val="DataTypeTok"/>
        </w:rPr>
        <w:t xml:space="preserve">x=</w:t>
      </w:r>
      <w:r>
        <w:rPr>
          <w:rStyle w:val="NormalTok"/>
        </w:rPr>
        <w:t xml:space="preserve">race, </w:t>
      </w:r>
      <w:r>
        <w:rPr>
          <w:rStyle w:val="DataTypeTok"/>
        </w:rPr>
        <w:t xml:space="preserve">y=</w:t>
      </w:r>
      <w:r>
        <w:rPr>
          <w:rStyle w:val="NormalTok"/>
        </w:rPr>
        <w:t xml:space="preserve">age, </w:t>
      </w:r>
      <w:r>
        <w:rPr>
          <w:rStyle w:val="DataTypeTok"/>
        </w:rPr>
        <w:t xml:space="preserve">fill=</w:t>
      </w:r>
      <w:r>
        <w:rPr>
          <w:rStyle w:val="NormalTok"/>
        </w:rPr>
        <w:t xml:space="preserve">race)) </w:t>
      </w:r>
      <w:r>
        <w:rPr>
          <w:rStyle w:val="OperatorTok"/>
        </w:rPr>
        <w:t xml:space="preserve">+</w:t>
      </w:r>
      <w:r>
        <w:br w:type="textWrapping"/>
      </w:r>
      <w:r>
        <w:rPr>
          <w:rStyle w:val="StringTok"/>
        </w:rPr>
        <w:t xml:space="preserve">        </w:t>
      </w:r>
      <w:r>
        <w:rPr>
          <w:rStyle w:val="KeywordTok"/>
        </w:rPr>
        <w:t xml:space="preserve">geom_violin</w:t>
      </w:r>
      <w:r>
        <w:rPr>
          <w:rStyle w:val="NormalTok"/>
        </w:rPr>
        <w:t xml:space="preserve">(</w:t>
      </w:r>
      <w:r>
        <w:rPr>
          <w:rStyle w:val="DataTypeTok"/>
        </w:rPr>
        <w:t xml:space="preserve">alpha=</w:t>
      </w:r>
      <w:r>
        <w:rPr>
          <w:rStyle w:val="NormalTok"/>
        </w:rPr>
        <w:t xml:space="preserve">.</w:t>
      </w:r>
      <w:r>
        <w:rPr>
          <w:rStyle w:val="DecValTok"/>
        </w:rPr>
        <w:t xml:space="preserve">1</w:t>
      </w:r>
      <w:r>
        <w:rPr>
          <w:rStyle w:val="NormalTok"/>
        </w:rPr>
        <w:t xml:space="preserve">) </w:t>
      </w:r>
      <w:r>
        <w:rPr>
          <w:rStyle w:val="OperatorTok"/>
        </w:rPr>
        <w:t xml:space="preserve">+</w:t>
      </w:r>
      <w:r>
        <w:rPr>
          <w:rStyle w:val="StringTok"/>
        </w:rPr>
        <w:t xml:space="preserve"> </w:t>
      </w:r>
      <w:r>
        <w:br w:type="textWrapping"/>
      </w:r>
      <w:r>
        <w:rPr>
          <w:rStyle w:val="StringTok"/>
        </w:rPr>
        <w:t xml:space="preserve">        </w:t>
      </w:r>
      <w:r>
        <w:rPr>
          <w:rStyle w:val="KeywordTok"/>
        </w:rPr>
        <w:t xml:space="preserve">geom_boxplot</w:t>
      </w:r>
      <w:r>
        <w:rPr>
          <w:rStyle w:val="NormalTok"/>
        </w:rPr>
        <w:t xml:space="preserve">(</w:t>
      </w:r>
      <w:r>
        <w:rPr>
          <w:rStyle w:val="DataTypeTok"/>
        </w:rPr>
        <w:t xml:space="preserve">alpha=</w:t>
      </w:r>
      <w:r>
        <w:rPr>
          <w:rStyle w:val="NormalTok"/>
        </w:rPr>
        <w:t xml:space="preserve">.</w:t>
      </w:r>
      <w:r>
        <w:rPr>
          <w:rStyle w:val="DecValTok"/>
        </w:rPr>
        <w:t xml:space="preserve">5</w:t>
      </w:r>
      <w:r>
        <w:rPr>
          <w:rStyle w:val="NormalTok"/>
        </w:rPr>
        <w:t xml:space="preserve">, </w:t>
      </w:r>
      <w:r>
        <w:rPr>
          <w:rStyle w:val="DataTypeTok"/>
        </w:rPr>
        <w:t xml:space="preserve">width=</w:t>
      </w:r>
      <w:r>
        <w:rPr>
          <w:rStyle w:val="NormalTok"/>
        </w:rPr>
        <w:t xml:space="preserve">.</w:t>
      </w:r>
      <w:r>
        <w:rPr>
          <w:rStyle w:val="DecValTok"/>
        </w:rPr>
        <w:t xml:space="preserve">2</w:t>
      </w:r>
      <w:r>
        <w:rPr>
          <w:rStyle w:val="NormalTok"/>
        </w:rPr>
        <w:t xml:space="preserve">)</w:t>
      </w:r>
    </w:p>
    <w:p>
      <w:pPr>
        <w:pStyle w:val="FirstParagraph"/>
      </w:pPr>
      <w:r>
        <w:drawing>
          <wp:inline>
            <wp:extent cx="4620126" cy="3696101"/>
            <wp:effectExtent b="0" l="0" r="0" t="0"/>
            <wp:docPr descr="" title="" id="1" name="Picture"/>
            <a:graphic>
              <a:graphicData uri="http://schemas.openxmlformats.org/drawingml/2006/picture">
                <pic:pic>
                  <pic:nvPicPr>
                    <pic:cNvPr descr="EDA_erikestrada_files/figure-docx/unnamed-chunk-5-1.png" id="0" name="Picture"/>
                    <pic:cNvPicPr>
                      <a:picLocks noChangeArrowheads="1" noChangeAspect="1"/>
                    </pic:cNvPicPr>
                  </pic:nvPicPr>
                  <pic:blipFill>
                    <a:blip r:embed="rId30"/>
                    <a:stretch>
                      <a:fillRect/>
                    </a:stretch>
                  </pic:blipFill>
                  <pic:spPr bwMode="auto">
                    <a:xfrm>
                      <a:off x="0" y="0"/>
                      <a:ext cx="4620126" cy="3696101"/>
                    </a:xfrm>
                    <a:prstGeom prst="rect">
                      <a:avLst/>
                    </a:prstGeom>
                    <a:noFill/>
                    <a:ln w="9525">
                      <a:noFill/>
                      <a:headEnd/>
                      <a:tailEnd/>
                    </a:ln>
                  </pic:spPr>
                </pic:pic>
              </a:graphicData>
            </a:graphic>
          </wp:inline>
        </w:drawing>
      </w:r>
    </w:p>
    <w:p>
      <w:pPr>
        <w:pStyle w:val="BodyText"/>
      </w:pPr>
      <w:r>
        <w:t xml:space="preserve">According to the data above each ethnicity has an average of being shot and killed by police at around the same age groups. Caucasion people on average are shot earlier and later in age than other ethnicities, however theyre interquartile range comes later compared to each other ethnicity. African American people are shot and killed in higher density towards the first quartile indicating that they are shot and killed in higher numbers at a young age than any other ethnicity.</w:t>
      </w:r>
    </w:p>
    <w:p>
      <w:pPr>
        <w:pStyle w:val="Heading2"/>
      </w:pPr>
      <w:bookmarkStart w:id="31" w:name="comparison-of-age-and-threat-level"/>
      <w:bookmarkEnd w:id="31"/>
      <w:r>
        <w:t xml:space="preserve">Comparison of age and threat level</w:t>
      </w:r>
    </w:p>
    <w:p>
      <w:pPr>
        <w:pStyle w:val="SourceCode"/>
      </w:pPr>
      <w:r>
        <w:rPr>
          <w:rStyle w:val="KeywordTok"/>
        </w:rPr>
        <w:t xml:space="preserve">ggplot</w:t>
      </w:r>
      <w:r>
        <w:rPr>
          <w:rStyle w:val="NormalTok"/>
        </w:rPr>
        <w:t xml:space="preserve">(washpost, </w:t>
      </w:r>
      <w:r>
        <w:rPr>
          <w:rStyle w:val="KeywordTok"/>
        </w:rPr>
        <w:t xml:space="preserve">aes</w:t>
      </w:r>
      <w:r>
        <w:rPr>
          <w:rStyle w:val="NormalTok"/>
        </w:rPr>
        <w:t xml:space="preserve">(</w:t>
      </w:r>
      <w:r>
        <w:rPr>
          <w:rStyle w:val="DataTypeTok"/>
        </w:rPr>
        <w:t xml:space="preserve">y=</w:t>
      </w:r>
      <w:r>
        <w:rPr>
          <w:rStyle w:val="NormalTok"/>
        </w:rPr>
        <w:t xml:space="preserve">age, </w:t>
      </w:r>
      <w:r>
        <w:rPr>
          <w:rStyle w:val="DataTypeTok"/>
        </w:rPr>
        <w:t xml:space="preserve">x=</w:t>
      </w:r>
      <w:r>
        <w:rPr>
          <w:rStyle w:val="NormalTok"/>
        </w:rPr>
        <w:t xml:space="preserve">threat_level, </w:t>
      </w:r>
      <w:r>
        <w:rPr>
          <w:rStyle w:val="DataTypeTok"/>
        </w:rPr>
        <w:t xml:space="preserve">fill=</w:t>
      </w:r>
      <w:r>
        <w:rPr>
          <w:rStyle w:val="NormalTok"/>
        </w:rPr>
        <w:t xml:space="preserve">threat_level)) </w:t>
      </w:r>
      <w:r>
        <w:rPr>
          <w:rStyle w:val="OperatorTok"/>
        </w:rPr>
        <w:t xml:space="preserve">+</w:t>
      </w:r>
      <w:r>
        <w:rPr>
          <w:rStyle w:val="StringTok"/>
        </w:rPr>
        <w:t xml:space="preserve"> </w:t>
      </w:r>
      <w:r>
        <w:rPr>
          <w:rStyle w:val="KeywordTok"/>
        </w:rPr>
        <w:t xml:space="preserve">geom_boxplot</w:t>
      </w:r>
      <w:r>
        <w:rPr>
          <w:rStyle w:val="NormalTok"/>
        </w:rPr>
        <w:t xml:space="preserve">() </w:t>
      </w:r>
      <w:r>
        <w:rPr>
          <w:rStyle w:val="OperatorTok"/>
        </w:rPr>
        <w:t xml:space="preserve">+</w:t>
      </w:r>
      <w:r>
        <w:rPr>
          <w:rStyle w:val="StringTok"/>
        </w:rPr>
        <w:t xml:space="preserve"> </w:t>
      </w:r>
      <w:r>
        <w:br w:type="textWrapping"/>
      </w:r>
      <w:r>
        <w:rPr>
          <w:rStyle w:val="StringTok"/>
        </w:rPr>
        <w:t xml:space="preserve">  </w:t>
      </w:r>
      <w:r>
        <w:rPr>
          <w:rStyle w:val="KeywordTok"/>
        </w:rPr>
        <w:t xml:space="preserve">scale_fill_discrete</w:t>
      </w:r>
      <w:r>
        <w:rPr>
          <w:rStyle w:val="NormalTok"/>
        </w:rPr>
        <w:t xml:space="preserve">(</w:t>
      </w:r>
      <w:r>
        <w:rPr>
          <w:rStyle w:val="DataTypeTok"/>
        </w:rPr>
        <w:t xml:space="preserve">name=</w:t>
      </w:r>
      <w:r>
        <w:rPr>
          <w:rStyle w:val="StringTok"/>
        </w:rPr>
        <w:t xml:space="preserve">"Comparison of Age and Threat Level"</w:t>
      </w:r>
      <w:r>
        <w:rPr>
          <w:rStyle w:val="NormalTok"/>
        </w:rPr>
        <w:t xml:space="preserve">) </w:t>
      </w:r>
      <w:r>
        <w:rPr>
          <w:rStyle w:val="OperatorTok"/>
        </w:rPr>
        <w:t xml:space="preserve">+</w:t>
      </w:r>
      <w:r>
        <w:rPr>
          <w:rStyle w:val="StringTok"/>
        </w:rPr>
        <w:t xml:space="preserve"> </w:t>
      </w:r>
      <w:r>
        <w:br w:type="textWrapping"/>
      </w:r>
      <w:r>
        <w:rPr>
          <w:rStyle w:val="StringTok"/>
        </w:rPr>
        <w:t xml:space="preserve">  </w:t>
      </w:r>
      <w:r>
        <w:rPr>
          <w:rStyle w:val="KeywordTok"/>
        </w:rPr>
        <w:t xml:space="preserve">stat_summary</w:t>
      </w:r>
      <w:r>
        <w:rPr>
          <w:rStyle w:val="NormalTok"/>
        </w:rPr>
        <w:t xml:space="preserve">(</w:t>
      </w:r>
      <w:r>
        <w:rPr>
          <w:rStyle w:val="DataTypeTok"/>
        </w:rPr>
        <w:t xml:space="preserve">fun.y=</w:t>
      </w:r>
      <w:r>
        <w:rPr>
          <w:rStyle w:val="StringTok"/>
        </w:rPr>
        <w:t xml:space="preserve">"mean"</w:t>
      </w:r>
      <w:r>
        <w:rPr>
          <w:rStyle w:val="NormalTok"/>
        </w:rPr>
        <w:t xml:space="preserve">, </w:t>
      </w:r>
      <w:r>
        <w:rPr>
          <w:rStyle w:val="DataTypeTok"/>
        </w:rPr>
        <w:t xml:space="preserve">geom=</w:t>
      </w:r>
      <w:r>
        <w:rPr>
          <w:rStyle w:val="StringTok"/>
        </w:rPr>
        <w:t xml:space="preserve">"point"</w:t>
      </w:r>
      <w:r>
        <w:rPr>
          <w:rStyle w:val="NormalTok"/>
        </w:rPr>
        <w:t xml:space="preserve">, </w:t>
      </w:r>
      <w:r>
        <w:rPr>
          <w:rStyle w:val="DataTypeTok"/>
        </w:rPr>
        <w:t xml:space="preserve">size=</w:t>
      </w:r>
      <w:r>
        <w:rPr>
          <w:rStyle w:val="DecValTok"/>
        </w:rPr>
        <w:t xml:space="preserve">3</w:t>
      </w:r>
      <w:r>
        <w:rPr>
          <w:rStyle w:val="NormalTok"/>
        </w:rPr>
        <w:t xml:space="preserve">, </w:t>
      </w:r>
      <w:r>
        <w:rPr>
          <w:rStyle w:val="DataTypeTok"/>
        </w:rPr>
        <w:t xml:space="preserve">pch=</w:t>
      </w:r>
      <w:r>
        <w:rPr>
          <w:rStyle w:val="DecValTok"/>
        </w:rPr>
        <w:t xml:space="preserve">17</w:t>
      </w:r>
      <w:r>
        <w:rPr>
          <w:rStyle w:val="NormalTok"/>
        </w:rPr>
        <w:t xml:space="preserve">,</w:t>
      </w:r>
      <w:r>
        <w:rPr>
          <w:rStyle w:val="DataTypeTok"/>
        </w:rPr>
        <w:t xml:space="preserve">color=</w:t>
      </w:r>
      <w:r>
        <w:rPr>
          <w:rStyle w:val="StringTok"/>
        </w:rPr>
        <w:t xml:space="preserve">"red"</w:t>
      </w:r>
      <w:r>
        <w:rPr>
          <w:rStyle w:val="NormalTok"/>
        </w:rPr>
        <w:t xml:space="preserve">)</w:t>
      </w:r>
    </w:p>
    <w:p>
      <w:pPr>
        <w:pStyle w:val="FirstParagraph"/>
      </w:pPr>
      <w:r>
        <w:drawing>
          <wp:inline>
            <wp:extent cx="4620126" cy="3696101"/>
            <wp:effectExtent b="0" l="0" r="0" t="0"/>
            <wp:docPr descr="" title="" id="1" name="Picture"/>
            <a:graphic>
              <a:graphicData uri="http://schemas.openxmlformats.org/drawingml/2006/picture">
                <pic:pic>
                  <pic:nvPicPr>
                    <pic:cNvPr descr="EDA_erikestrada_files/figure-docx/unnamed-chunk-6-1.png" id="0" name="Picture"/>
                    <pic:cNvPicPr>
                      <a:picLocks noChangeArrowheads="1" noChangeAspect="1"/>
                    </pic:cNvPicPr>
                  </pic:nvPicPr>
                  <pic:blipFill>
                    <a:blip r:embed="rId32"/>
                    <a:stretch>
                      <a:fillRect/>
                    </a:stretch>
                  </pic:blipFill>
                  <pic:spPr bwMode="auto">
                    <a:xfrm>
                      <a:off x="0" y="0"/>
                      <a:ext cx="4620126" cy="3696101"/>
                    </a:xfrm>
                    <a:prstGeom prst="rect">
                      <a:avLst/>
                    </a:prstGeom>
                    <a:noFill/>
                    <a:ln w="9525">
                      <a:noFill/>
                      <a:headEnd/>
                      <a:tailEnd/>
                    </a:ln>
                  </pic:spPr>
                </pic:pic>
              </a:graphicData>
            </a:graphic>
          </wp:inline>
        </w:drawing>
      </w:r>
    </w:p>
    <w:p>
      <w:pPr>
        <w:pStyle w:val="BodyText"/>
      </w:pPr>
      <w:r>
        <w:t xml:space="preserve">The above boxplot shows that the higher in age the victime was the more likel they were to be violent. This agrees with the interquartile range, mean and median of age all being higher in violent victims, following by other and undetermined having the youngest group of individuals.</w:t>
      </w:r>
    </w:p>
    <w:p>
      <w:pPr>
        <w:pStyle w:val="Heading2"/>
      </w:pPr>
      <w:bookmarkStart w:id="33" w:name="comparison-of-threat-level-and-race"/>
      <w:bookmarkEnd w:id="33"/>
      <w:r>
        <w:t xml:space="preserve">Comparison of threat level and race</w:t>
      </w:r>
    </w:p>
    <w:p>
      <w:pPr>
        <w:pStyle w:val="SourceCode"/>
      </w:pPr>
      <w:r>
        <w:rPr>
          <w:rStyle w:val="KeywordTok"/>
        </w:rPr>
        <w:t xml:space="preserve">ggplot</w:t>
      </w:r>
      <w:r>
        <w:rPr>
          <w:rStyle w:val="NormalTok"/>
        </w:rPr>
        <w:t xml:space="preserve">(washpost, </w:t>
      </w:r>
      <w:r>
        <w:rPr>
          <w:rStyle w:val="KeywordTok"/>
        </w:rPr>
        <w:t xml:space="preserve">aes</w:t>
      </w:r>
      <w:r>
        <w:rPr>
          <w:rStyle w:val="NormalTok"/>
        </w:rPr>
        <w:t xml:space="preserve">(</w:t>
      </w:r>
      <w:r>
        <w:rPr>
          <w:rStyle w:val="DataTypeTok"/>
        </w:rPr>
        <w:t xml:space="preserve">x=</w:t>
      </w:r>
      <w:r>
        <w:rPr>
          <w:rStyle w:val="NormalTok"/>
        </w:rPr>
        <w:t xml:space="preserve">threat_level, </w:t>
      </w:r>
      <w:r>
        <w:rPr>
          <w:rStyle w:val="DataTypeTok"/>
        </w:rPr>
        <w:t xml:space="preserve">fill=</w:t>
      </w:r>
      <w:r>
        <w:rPr>
          <w:rStyle w:val="NormalTok"/>
        </w:rPr>
        <w:t xml:space="preserve">race)) </w:t>
      </w:r>
      <w:r>
        <w:rPr>
          <w:rStyle w:val="OperatorTok"/>
        </w:rPr>
        <w:t xml:space="preserve">+</w:t>
      </w:r>
      <w:r>
        <w:rPr>
          <w:rStyle w:val="StringTok"/>
        </w:rPr>
        <w:t xml:space="preserve"> </w:t>
      </w:r>
      <w:r>
        <w:rPr>
          <w:rStyle w:val="KeywordTok"/>
        </w:rPr>
        <w:t xml:space="preserve">geom_bar</w:t>
      </w:r>
      <w:r>
        <w:rPr>
          <w:rStyle w:val="NormalTok"/>
        </w:rPr>
        <w:t xml:space="preserve">(</w:t>
      </w:r>
      <w:r>
        <w:rPr>
          <w:rStyle w:val="DataTypeTok"/>
        </w:rPr>
        <w:t xml:space="preserve">position =</w:t>
      </w:r>
      <w:r>
        <w:rPr>
          <w:rStyle w:val="NormalTok"/>
        </w:rPr>
        <w:t xml:space="preserve"> </w:t>
      </w:r>
      <w:r>
        <w:rPr>
          <w:rStyle w:val="StringTok"/>
        </w:rPr>
        <w:t xml:space="preserve">"dodge"</w:t>
      </w:r>
      <w:r>
        <w:rPr>
          <w:rStyle w:val="NormalTok"/>
        </w:rPr>
        <w:t xml:space="preserve">)</w:t>
      </w:r>
    </w:p>
    <w:p>
      <w:pPr>
        <w:pStyle w:val="FirstParagraph"/>
      </w:pPr>
      <w:r>
        <w:drawing>
          <wp:inline>
            <wp:extent cx="4620126" cy="3696101"/>
            <wp:effectExtent b="0" l="0" r="0" t="0"/>
            <wp:docPr descr="" title="" id="1" name="Picture"/>
            <a:graphic>
              <a:graphicData uri="http://schemas.openxmlformats.org/drawingml/2006/picture">
                <pic:pic>
                  <pic:nvPicPr>
                    <pic:cNvPr descr="EDA_erikestrada_files/figure-docx/unnamed-chunk-7-1.png" id="0" name="Picture"/>
                    <pic:cNvPicPr>
                      <a:picLocks noChangeArrowheads="1" noChangeAspect="1"/>
                    </pic:cNvPicPr>
                  </pic:nvPicPr>
                  <pic:blipFill>
                    <a:blip r:embed="rId34"/>
                    <a:stretch>
                      <a:fillRect/>
                    </a:stretch>
                  </pic:blipFill>
                  <pic:spPr bwMode="auto">
                    <a:xfrm>
                      <a:off x="0" y="0"/>
                      <a:ext cx="4620126" cy="3696101"/>
                    </a:xfrm>
                    <a:prstGeom prst="rect">
                      <a:avLst/>
                    </a:prstGeom>
                    <a:noFill/>
                    <a:ln w="9525">
                      <a:noFill/>
                      <a:headEnd/>
                      <a:tailEnd/>
                    </a:ln>
                  </pic:spPr>
                </pic:pic>
              </a:graphicData>
            </a:graphic>
          </wp:inline>
        </w:drawing>
      </w:r>
    </w:p>
    <w:p>
      <w:pPr>
        <w:pStyle w:val="BodyText"/>
      </w:pPr>
      <w:r>
        <w:t xml:space="preserve">The data above shows that in cases where people were fatally shot by police in 2015 in the US caucasion people had seemed to be the most violent in where they were shot while attacking police officers. Following are African Americans and following them are Hispanics. In cases where the victim was not reported to be attacking, the same trend continues but the gap closes between African Americans and caucasian people. The same trend continues when the situtation was</w:t>
      </w:r>
      <w:r>
        <w:t xml:space="preserve"> </w:t>
      </w:r>
      <w:r>
        <w:t xml:space="preserve">“</w:t>
      </w:r>
      <w:r>
        <w:t xml:space="preserve">undetermined</w:t>
      </w:r>
      <w:r>
        <w:t xml:space="preserve">”</w:t>
      </w:r>
      <w:r>
        <w:t xml:space="preserve"> </w:t>
      </w:r>
      <w:r>
        <w:t xml:space="preserve">as well as the trend of the gap closing continues as well.</w:t>
      </w:r>
    </w:p>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0">
    <w:nsid w:val="e17f69ba"/>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0">
    <w:nsid w:val="7efca37b"/>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shd w:val="clear" w:fill="f8f8f8"/>
    </w:pPr>
  </w:style>
  <w:style w:type="character" w:customStyle="1" w:styleId="KeywordTok">
    <w:name w:val="KeywordTok"/>
    <w:basedOn w:val="VerbatimChar"/>
    <w:rPr>
      <w:color w:val="204a87"/>
      <w:shd w:val="clear" w:fill="f8f8f8"/>
      <w:b/>
    </w:rPr>
  </w:style>
  <w:style w:type="character" w:customStyle="1" w:styleId="DataTypeTok">
    <w:name w:val="DataTypeTok"/>
    <w:basedOn w:val="VerbatimChar"/>
    <w:rPr>
      <w:color w:val="204a87"/>
      <w:shd w:val="clear" w:fill="f8f8f8"/>
    </w:rPr>
  </w:style>
  <w:style w:type="character" w:customStyle="1" w:styleId="DecValTok">
    <w:name w:val="DecValTok"/>
    <w:basedOn w:val="VerbatimChar"/>
    <w:rPr>
      <w:color w:val="0000cf"/>
      <w:shd w:val="clear" w:fill="f8f8f8"/>
    </w:rPr>
  </w:style>
  <w:style w:type="character" w:customStyle="1" w:styleId="BaseNTok">
    <w:name w:val="BaseNTok"/>
    <w:basedOn w:val="VerbatimChar"/>
    <w:rPr>
      <w:color w:val="0000cf"/>
      <w:shd w:val="clear" w:fill="f8f8f8"/>
    </w:rPr>
  </w:style>
  <w:style w:type="character" w:customStyle="1" w:styleId="FloatTok">
    <w:name w:val="FloatTok"/>
    <w:basedOn w:val="VerbatimChar"/>
    <w:rPr>
      <w:color w:val="0000cf"/>
      <w:shd w:val="clear" w:fill="f8f8f8"/>
    </w:rPr>
  </w:style>
  <w:style w:type="character" w:customStyle="1" w:styleId="ConstantTok">
    <w:name w:val="ConstantTok"/>
    <w:basedOn w:val="VerbatimChar"/>
    <w:rPr>
      <w:color w:val="000000"/>
      <w:shd w:val="clear" w:fill="f8f8f8"/>
    </w:rPr>
  </w:style>
  <w:style w:type="character" w:customStyle="1" w:styleId="CharTok">
    <w:name w:val="CharTok"/>
    <w:basedOn w:val="VerbatimChar"/>
    <w:rPr>
      <w:color w:val="4e9a06"/>
      <w:shd w:val="clear" w:fill="f8f8f8"/>
    </w:rPr>
  </w:style>
  <w:style w:type="character" w:customStyle="1" w:styleId="SpecialCharTok">
    <w:name w:val="SpecialCharTok"/>
    <w:basedOn w:val="VerbatimChar"/>
    <w:rPr>
      <w:color w:val="000000"/>
      <w:shd w:val="clear" w:fill="f8f8f8"/>
    </w:rPr>
  </w:style>
  <w:style w:type="character" w:customStyle="1" w:styleId="StringTok">
    <w:name w:val="StringTok"/>
    <w:basedOn w:val="VerbatimChar"/>
    <w:rPr>
      <w:color w:val="4e9a06"/>
      <w:shd w:val="clear" w:fill="f8f8f8"/>
    </w:rPr>
  </w:style>
  <w:style w:type="character" w:customStyle="1" w:styleId="VerbatimStringTok">
    <w:name w:val="VerbatimStringTok"/>
    <w:basedOn w:val="VerbatimChar"/>
    <w:rPr>
      <w:color w:val="4e9a06"/>
      <w:shd w:val="clear" w:fill="f8f8f8"/>
    </w:rPr>
  </w:style>
  <w:style w:type="character" w:customStyle="1" w:styleId="SpecialStringTok">
    <w:name w:val="SpecialStringTok"/>
    <w:basedOn w:val="VerbatimChar"/>
    <w:rPr>
      <w:color w:val="4e9a06"/>
      <w:shd w:val="clear" w:fill="f8f8f8"/>
    </w:rPr>
  </w:style>
  <w:style w:type="character" w:customStyle="1" w:styleId="ImportTok">
    <w:name w:val="ImportTok"/>
    <w:basedOn w:val="VerbatimChar"/>
    <w:rPr>
      <w:shd w:val="clear" w:fill="f8f8f8"/>
    </w:rPr>
  </w:style>
  <w:style w:type="character" w:customStyle="1" w:styleId="CommentTok">
    <w:name w:val="CommentTok"/>
    <w:basedOn w:val="VerbatimChar"/>
    <w:rPr>
      <w:color w:val="8f5902"/>
      <w:shd w:val="clear" w:fill="f8f8f8"/>
      <w:i/>
    </w:rPr>
  </w:style>
  <w:style w:type="character" w:customStyle="1" w:styleId="DocumentationTok">
    <w:name w:val="DocumentationTok"/>
    <w:basedOn w:val="VerbatimChar"/>
    <w:rPr>
      <w:color w:val="8f5902"/>
      <w:shd w:val="clear" w:fill="f8f8f8"/>
      <w:b/>
      <w:i/>
    </w:rPr>
  </w:style>
  <w:style w:type="character" w:customStyle="1" w:styleId="AnnotationTok">
    <w:name w:val="AnnotationTok"/>
    <w:basedOn w:val="VerbatimChar"/>
    <w:rPr>
      <w:color w:val="8f5902"/>
      <w:shd w:val="clear" w:fill="f8f8f8"/>
      <w:b/>
      <w:i/>
    </w:rPr>
  </w:style>
  <w:style w:type="character" w:customStyle="1" w:styleId="CommentVarTok">
    <w:name w:val="CommentVarTok"/>
    <w:basedOn w:val="VerbatimChar"/>
    <w:rPr>
      <w:color w:val="8f5902"/>
      <w:shd w:val="clear" w:fill="f8f8f8"/>
      <w:b/>
      <w:i/>
    </w:rPr>
  </w:style>
  <w:style w:type="character" w:customStyle="1" w:styleId="OtherTok">
    <w:name w:val="OtherTok"/>
    <w:basedOn w:val="VerbatimChar"/>
    <w:rPr>
      <w:color w:val="8f5902"/>
      <w:shd w:val="clear" w:fill="f8f8f8"/>
    </w:rPr>
  </w:style>
  <w:style w:type="character" w:customStyle="1" w:styleId="FunctionTok">
    <w:name w:val="FunctionTok"/>
    <w:basedOn w:val="VerbatimChar"/>
    <w:rPr>
      <w:color w:val="000000"/>
      <w:shd w:val="clear" w:fill="f8f8f8"/>
    </w:rPr>
  </w:style>
  <w:style w:type="character" w:customStyle="1" w:styleId="VariableTok">
    <w:name w:val="VariableTok"/>
    <w:basedOn w:val="VerbatimChar"/>
    <w:rPr>
      <w:color w:val="000000"/>
      <w:shd w:val="clear" w:fill="f8f8f8"/>
    </w:rPr>
  </w:style>
  <w:style w:type="character" w:customStyle="1" w:styleId="ControlFlowTok">
    <w:name w:val="ControlFlowTok"/>
    <w:basedOn w:val="VerbatimChar"/>
    <w:rPr>
      <w:color w:val="204a87"/>
      <w:shd w:val="clear" w:fill="f8f8f8"/>
      <w:b/>
    </w:rPr>
  </w:style>
  <w:style w:type="character" w:customStyle="1" w:styleId="OperatorTok">
    <w:name w:val="OperatorTok"/>
    <w:basedOn w:val="VerbatimChar"/>
    <w:rPr>
      <w:color w:val="ce5c00"/>
      <w:shd w:val="clear" w:fill="f8f8f8"/>
      <w:b/>
    </w:rPr>
  </w:style>
  <w:style w:type="character" w:customStyle="1" w:styleId="BuiltInTok">
    <w:name w:val="BuiltInTok"/>
    <w:basedOn w:val="VerbatimChar"/>
    <w:rPr>
      <w:shd w:val="clear" w:fill="f8f8f8"/>
    </w:rPr>
  </w:style>
  <w:style w:type="character" w:customStyle="1" w:styleId="ExtensionTok">
    <w:name w:val="ExtensionTok"/>
    <w:basedOn w:val="VerbatimChar"/>
    <w:rPr>
      <w:shd w:val="clear" w:fill="f8f8f8"/>
    </w:rPr>
  </w:style>
  <w:style w:type="character" w:customStyle="1" w:styleId="PreprocessorTok">
    <w:name w:val="PreprocessorTok"/>
    <w:basedOn w:val="VerbatimChar"/>
    <w:rPr>
      <w:color w:val="8f5902"/>
      <w:shd w:val="clear" w:fill="f8f8f8"/>
      <w:i/>
    </w:rPr>
  </w:style>
  <w:style w:type="character" w:customStyle="1" w:styleId="AttributeTok">
    <w:name w:val="AttributeTok"/>
    <w:basedOn w:val="VerbatimChar"/>
    <w:rPr>
      <w:color w:val="c4a000"/>
      <w:shd w:val="clear" w:fill="f8f8f8"/>
    </w:rPr>
  </w:style>
  <w:style w:type="character" w:customStyle="1" w:styleId="RegionMarkerTok">
    <w:name w:val="RegionMarkerTok"/>
    <w:basedOn w:val="VerbatimChar"/>
    <w:rPr>
      <w:shd w:val="clear" w:fill="f8f8f8"/>
    </w:rPr>
  </w:style>
  <w:style w:type="character" w:customStyle="1" w:styleId="InformationTok">
    <w:name w:val="InformationTok"/>
    <w:basedOn w:val="VerbatimChar"/>
    <w:rPr>
      <w:color w:val="8f5902"/>
      <w:shd w:val="clear" w:fill="f8f8f8"/>
      <w:b/>
      <w:i/>
    </w:rPr>
  </w:style>
  <w:style w:type="character" w:customStyle="1" w:styleId="WarningTok">
    <w:name w:val="WarningTok"/>
    <w:basedOn w:val="VerbatimChar"/>
    <w:rPr>
      <w:color w:val="8f5902"/>
      <w:shd w:val="clear" w:fill="f8f8f8"/>
      <w:b/>
      <w:i/>
    </w:rPr>
  </w:style>
  <w:style w:type="character" w:customStyle="1" w:styleId="AlertTok">
    <w:name w:val="AlertTok"/>
    <w:basedOn w:val="VerbatimChar"/>
    <w:rPr>
      <w:color w:val="ef2929"/>
      <w:shd w:val="clear" w:fill="f8f8f8"/>
    </w:rPr>
  </w:style>
  <w:style w:type="character" w:customStyle="1" w:styleId="ErrorTok">
    <w:name w:val="ErrorTok"/>
    <w:basedOn w:val="VerbatimChar"/>
    <w:rPr>
      <w:color w:val="a40000"/>
      <w:shd w:val="clear" w:fill="f8f8f8"/>
      <w:b/>
    </w:rPr>
  </w:style>
  <w:style w:type="character" w:customStyle="1" w:styleId="NormalTok">
    <w:name w:val="NormalTok"/>
    <w:basedOn w:val="VerbatimChar"/>
    <w:rPr>
      <w:shd w:val="clear" w:fill="f8f8f8"/>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image" Id="rId23" Target="media/rId23.png" /><Relationship Type="http://schemas.openxmlformats.org/officeDocument/2006/relationships/image" Id="rId25" Target="media/rId25.png" /><Relationship Type="http://schemas.openxmlformats.org/officeDocument/2006/relationships/image" Id="rId27" Target="media/rId27.png" /><Relationship Type="http://schemas.openxmlformats.org/officeDocument/2006/relationships/image" Id="rId30" Target="media/rId30.png" /><Relationship Type="http://schemas.openxmlformats.org/officeDocument/2006/relationships/image" Id="rId32" Target="media/rId32.png" /><Relationship Type="http://schemas.openxmlformats.org/officeDocument/2006/relationships/image" Id="rId34" Target="media/rId34.png"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Fatal Police Shootings in US. 2015</dc:title>
  <dc:creator>Erik Estrada</dc:creator>
  <dcterms:created xsi:type="dcterms:W3CDTF">2019-04-05T17:32:33Z</dcterms:created>
  <dcterms:modified xsi:type="dcterms:W3CDTF">2019-04-05T17:32:33Z</dcterms:modified>
</cp:coreProperties>
</file>